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1" w:rsidRPr="00E520FC" w:rsidRDefault="008C2AF1" w:rsidP="008C2AF1">
      <w:pPr>
        <w:rPr>
          <w:rFonts w:ascii="Times New Roman" w:hAnsi="Times New Roman" w:cs="Times New Roman"/>
        </w:rPr>
      </w:pPr>
    </w:p>
    <w:p w:rsidR="00E520FC" w:rsidRPr="00E520FC" w:rsidRDefault="008C2AF1" w:rsidP="00E520FC">
      <w:pPr>
        <w:pStyle w:val="a5"/>
        <w:jc w:val="center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iCs/>
        </w:rPr>
        <w:t xml:space="preserve">        </w:t>
      </w:r>
      <w:r w:rsidR="00E520FC" w:rsidRPr="00E520FC">
        <w:rPr>
          <w:rStyle w:val="aa"/>
          <w:rFonts w:ascii="Times New Roman" w:hAnsi="Times New Roman"/>
          <w:color w:val="333333"/>
        </w:rPr>
        <w:t>ПОЯСНИТЕЛЬНАЯ ЗАПИСКА</w:t>
      </w:r>
    </w:p>
    <w:p w:rsidR="00E520FC" w:rsidRPr="00E520FC" w:rsidRDefault="00E520FC" w:rsidP="00E520FC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​    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520FC" w:rsidRPr="00E520FC" w:rsidRDefault="00E520FC" w:rsidP="00E520FC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1"/>
          <w:szCs w:val="21"/>
        </w:rPr>
        <w:t xml:space="preserve">  </w:t>
      </w:r>
      <w:r w:rsidRPr="00E520FC">
        <w:rPr>
          <w:rFonts w:ascii="Times New Roman" w:hAnsi="Times New Roman"/>
          <w:color w:val="333333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520FC">
        <w:rPr>
          <w:rFonts w:ascii="Times New Roman" w:hAnsi="Times New Roman"/>
          <w:color w:val="333333"/>
        </w:rPr>
        <w:t>развития</w:t>
      </w:r>
      <w:proofErr w:type="gramEnd"/>
      <w:r w:rsidRPr="00E520FC">
        <w:rPr>
          <w:rFonts w:ascii="Times New Roman" w:hAnsi="Times New Roman"/>
          <w:color w:val="333333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520FC">
        <w:rPr>
          <w:rFonts w:ascii="Times New Roman" w:hAnsi="Times New Roman"/>
          <w:color w:val="333333"/>
        </w:rPr>
        <w:t>межпредметных</w:t>
      </w:r>
      <w:proofErr w:type="spellEnd"/>
      <w:r w:rsidRPr="00E520FC">
        <w:rPr>
          <w:rFonts w:ascii="Times New Roman" w:hAnsi="Times New Roman"/>
          <w:color w:val="333333"/>
        </w:rPr>
        <w:t xml:space="preserve"> и </w:t>
      </w:r>
      <w:proofErr w:type="spellStart"/>
      <w:r w:rsidRPr="00E520FC">
        <w:rPr>
          <w:rFonts w:ascii="Times New Roman" w:hAnsi="Times New Roman"/>
          <w:color w:val="333333"/>
        </w:rPr>
        <w:t>внутрипредметных</w:t>
      </w:r>
      <w:proofErr w:type="spellEnd"/>
      <w:r w:rsidRPr="00E520FC">
        <w:rPr>
          <w:rFonts w:ascii="Times New Roman" w:hAnsi="Times New Roman"/>
          <w:color w:val="333333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520FC">
        <w:rPr>
          <w:rFonts w:ascii="Times New Roman" w:hAnsi="Times New Roman"/>
          <w:color w:val="333333"/>
        </w:rPr>
        <w:t>ств в пр</w:t>
      </w:r>
      <w:proofErr w:type="gramEnd"/>
      <w:r w:rsidRPr="00E520FC">
        <w:rPr>
          <w:rFonts w:ascii="Times New Roman" w:hAnsi="Times New Roman"/>
          <w:color w:val="333333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Изучение химии: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E520FC">
        <w:rPr>
          <w:rFonts w:ascii="Times New Roman" w:hAnsi="Times New Roman"/>
          <w:color w:val="333333"/>
        </w:rPr>
        <w:br/>
        <w:t>в формировании естественно</w:t>
      </w:r>
      <w:r w:rsidRPr="00E520FC">
        <w:rPr>
          <w:rFonts w:ascii="Times New Roman" w:hAnsi="Times New Roman"/>
          <w:color w:val="333333"/>
        </w:rPr>
        <w:softHyphen/>
        <w:t xml:space="preserve">-научной грамотности </w:t>
      </w:r>
      <w:proofErr w:type="gramStart"/>
      <w:r w:rsidRPr="00E520FC">
        <w:rPr>
          <w:rFonts w:ascii="Times New Roman" w:hAnsi="Times New Roman"/>
          <w:color w:val="333333"/>
        </w:rPr>
        <w:t>обучающихся</w:t>
      </w:r>
      <w:proofErr w:type="gramEnd"/>
      <w:r w:rsidRPr="00E520FC">
        <w:rPr>
          <w:rFonts w:ascii="Times New Roman" w:hAnsi="Times New Roman"/>
          <w:color w:val="333333"/>
        </w:rPr>
        <w:t>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способствует формированию ценностного отношения к естественно-</w:t>
      </w:r>
      <w:r w:rsidRPr="00E520FC">
        <w:rPr>
          <w:rFonts w:ascii="Times New Roman" w:hAnsi="Times New Roman"/>
          <w:color w:val="333333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E520FC">
        <w:rPr>
          <w:rFonts w:ascii="Times New Roman" w:hAnsi="Times New Roman"/>
          <w:color w:val="333333"/>
        </w:rPr>
        <w:t>обучающихся</w:t>
      </w:r>
      <w:proofErr w:type="gramEnd"/>
      <w:r w:rsidRPr="00E520FC">
        <w:rPr>
          <w:rFonts w:ascii="Times New Roman" w:hAnsi="Times New Roman"/>
          <w:color w:val="333333"/>
        </w:rPr>
        <w:t>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 xml:space="preserve">Курс химии на уровне основного общего образования ориентирован на освоение </w:t>
      </w:r>
      <w:proofErr w:type="gramStart"/>
      <w:r w:rsidRPr="00E520FC">
        <w:rPr>
          <w:rFonts w:ascii="Times New Roman" w:hAnsi="Times New Roman"/>
          <w:color w:val="333333"/>
        </w:rPr>
        <w:t>обучающимися</w:t>
      </w:r>
      <w:proofErr w:type="gramEnd"/>
      <w:r w:rsidRPr="00E520FC">
        <w:rPr>
          <w:rFonts w:ascii="Times New Roman" w:hAnsi="Times New Roman"/>
          <w:color w:val="333333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</w:rPr>
        <w:t>  атомно</w:t>
      </w:r>
      <w:r w:rsidRPr="00E520FC">
        <w:rPr>
          <w:rFonts w:ascii="Times New Roman" w:hAnsi="Times New Roman"/>
          <w:color w:val="333333"/>
        </w:rPr>
        <w:softHyphen/>
        <w:t>-молекулярного учения как основы всего естествознания;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 </w:t>
      </w:r>
      <w:r w:rsidRPr="00E520FC">
        <w:rPr>
          <w:rFonts w:ascii="Times New Roman" w:hAnsi="Times New Roman"/>
          <w:color w:val="333333"/>
        </w:rPr>
        <w:t>Периодического закона Д. И. Менделеева как основного закона химии;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 </w:t>
      </w:r>
      <w:r w:rsidRPr="00E520FC">
        <w:rPr>
          <w:rFonts w:ascii="Times New Roman" w:hAnsi="Times New Roman"/>
          <w:color w:val="333333"/>
        </w:rPr>
        <w:t>учения о строении атома и химической связи;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</w:rPr>
        <w:t>  представлений об электролитической диссоциации веществ в растворах.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</w:t>
      </w:r>
      <w:r w:rsidRPr="00E520FC">
        <w:rPr>
          <w:rFonts w:ascii="Times New Roman" w:hAnsi="Times New Roman"/>
          <w:color w:val="333333"/>
        </w:rPr>
        <w:lastRenderedPageBreak/>
        <w:t>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520FC">
        <w:rPr>
          <w:rFonts w:ascii="Times New Roman" w:hAnsi="Times New Roman"/>
          <w:color w:val="333333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</w:rPr>
        <w:t xml:space="preserve">При изучении химии на уровне основного общего образования </w:t>
      </w:r>
      <w:proofErr w:type="gramStart"/>
      <w:r w:rsidRPr="00E520FC">
        <w:rPr>
          <w:rFonts w:ascii="Times New Roman" w:hAnsi="Times New Roman"/>
          <w:color w:val="333333"/>
        </w:rPr>
        <w:t>важное значение</w:t>
      </w:r>
      <w:proofErr w:type="gramEnd"/>
      <w:r w:rsidRPr="00E520FC">
        <w:rPr>
          <w:rFonts w:ascii="Times New Roman" w:hAnsi="Times New Roman"/>
          <w:color w:val="333333"/>
        </w:rPr>
        <w:t xml:space="preserve"> приобрели такие цели, как: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</w:t>
      </w:r>
      <w:r w:rsidRPr="00E520FC">
        <w:rPr>
          <w:rFonts w:ascii="Times New Roman" w:hAnsi="Times New Roman"/>
          <w:color w:val="333333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</w:t>
      </w:r>
      <w:r w:rsidRPr="00E520FC">
        <w:rPr>
          <w:rFonts w:ascii="Times New Roman" w:hAnsi="Times New Roman"/>
          <w:color w:val="333333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</w:t>
      </w:r>
      <w:r w:rsidRPr="00E520FC">
        <w:rPr>
          <w:rFonts w:ascii="Times New Roman" w:hAnsi="Times New Roman"/>
          <w:color w:val="333333"/>
        </w:rPr>
        <w:t xml:space="preserve">обеспечение условий, способствующих приобретению </w:t>
      </w:r>
      <w:proofErr w:type="gramStart"/>
      <w:r w:rsidRPr="00E520FC">
        <w:rPr>
          <w:rFonts w:ascii="Times New Roman" w:hAnsi="Times New Roman"/>
          <w:color w:val="333333"/>
        </w:rPr>
        <w:t>обучающимися</w:t>
      </w:r>
      <w:proofErr w:type="gramEnd"/>
      <w:r w:rsidRPr="00E520FC">
        <w:rPr>
          <w:rFonts w:ascii="Times New Roman" w:hAnsi="Times New Roman"/>
          <w:color w:val="333333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</w:t>
      </w:r>
      <w:r w:rsidRPr="00E520FC">
        <w:rPr>
          <w:rFonts w:ascii="Times New Roman" w:hAnsi="Times New Roman"/>
          <w:color w:val="333333"/>
        </w:rPr>
        <w:t xml:space="preserve">формирование общей функциональной и </w:t>
      </w:r>
      <w:proofErr w:type="gramStart"/>
      <w:r w:rsidRPr="00E520FC">
        <w:rPr>
          <w:rFonts w:ascii="Times New Roman" w:hAnsi="Times New Roman"/>
          <w:color w:val="333333"/>
        </w:rPr>
        <w:t>естественно-научной</w:t>
      </w:r>
      <w:proofErr w:type="gramEnd"/>
      <w:r w:rsidRPr="00E520FC">
        <w:rPr>
          <w:rFonts w:ascii="Times New Roman" w:hAnsi="Times New Roman"/>
          <w:color w:val="333333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</w:rPr>
        <w:t>–</w:t>
      </w:r>
      <w:r w:rsidRPr="00E520FC">
        <w:rPr>
          <w:rFonts w:ascii="Times New Roman" w:hAnsi="Times New Roman"/>
          <w:color w:val="333333"/>
          <w:sz w:val="14"/>
          <w:szCs w:val="14"/>
        </w:rPr>
        <w:t> </w:t>
      </w:r>
      <w:r w:rsidRPr="00E520FC">
        <w:rPr>
          <w:rFonts w:ascii="Times New Roman" w:hAnsi="Times New Roman"/>
          <w:color w:val="333333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color w:val="333333"/>
          <w:sz w:val="21"/>
          <w:szCs w:val="21"/>
        </w:rPr>
      </w:pPr>
      <w:r w:rsidRPr="00E520FC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–</w:t>
      </w:r>
      <w:r w:rsidRPr="00E520FC">
        <w:rPr>
          <w:rFonts w:ascii="Times New Roman" w:hAnsi="Times New Roman"/>
          <w:color w:val="333333"/>
          <w:shd w:val="clear" w:color="auto" w:fill="FFFFFF"/>
        </w:rPr>
        <w:t> </w:t>
      </w:r>
      <w:r w:rsidRPr="00E520FC">
        <w:rPr>
          <w:rFonts w:ascii="Times New Roman" w:hAnsi="Times New Roman"/>
          <w:color w:val="333333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520FC" w:rsidRPr="00E520FC" w:rsidRDefault="00E520FC" w:rsidP="00E520FC">
      <w:pPr>
        <w:pStyle w:val="a5"/>
        <w:spacing w:before="0" w:beforeAutospacing="0" w:after="0" w:afterAutospacing="0"/>
        <w:ind w:firstLine="567"/>
        <w:jc w:val="both"/>
        <w:rPr>
          <w:rStyle w:val="placeholder-mask"/>
          <w:rFonts w:ascii="Times New Roman" w:hAnsi="Times New Roman"/>
        </w:rPr>
      </w:pPr>
      <w:r w:rsidRPr="00E520FC">
        <w:rPr>
          <w:rFonts w:ascii="Times New Roman" w:hAnsi="Times New Roman"/>
          <w:color w:val="333333"/>
        </w:rPr>
        <w:t>​</w:t>
      </w:r>
      <w:r w:rsidRPr="00E520FC">
        <w:rPr>
          <w:rStyle w:val="placeholder-mask"/>
          <w:rFonts w:ascii="Times New Roman" w:hAnsi="Times New Roman"/>
          <w:color w:val="333333"/>
        </w:rPr>
        <w:t>‌</w:t>
      </w:r>
      <w:r w:rsidRPr="00E520FC">
        <w:rPr>
          <w:rStyle w:val="placeholder"/>
          <w:rFonts w:ascii="Times New Roman" w:hAnsi="Times New Roman"/>
          <w:color w:val="333333"/>
        </w:rPr>
        <w:t>Общее число часов, отведённых для изучения химии на уровне основного общего образования, составляет  в 9 классе – 68 часов (2 часа в неделю).</w:t>
      </w:r>
      <w:r w:rsidRPr="00E520FC">
        <w:rPr>
          <w:rStyle w:val="placeholder-mask"/>
          <w:rFonts w:ascii="Times New Roman" w:hAnsi="Times New Roman"/>
          <w:color w:val="333333"/>
        </w:rPr>
        <w:t>‌</w:t>
      </w:r>
    </w:p>
    <w:p w:rsidR="008C2AF1" w:rsidRPr="008C2AF1" w:rsidRDefault="008C2AF1" w:rsidP="008C2AF1">
      <w:pPr>
        <w:jc w:val="both"/>
        <w:rPr>
          <w:rFonts w:ascii="Times New Roman" w:eastAsia="TimesNewRomanPSMT" w:hAnsi="Times New Roman" w:cs="Times New Roman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332"/>
        <w:gridCol w:w="1931"/>
        <w:gridCol w:w="1834"/>
      </w:tblGrid>
      <w:tr w:rsidR="00C65CF8" w:rsidRPr="008C2AF1" w:rsidTr="00E520FC">
        <w:trPr>
          <w:trHeight w:val="78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2AF1">
              <w:rPr>
                <w:rFonts w:ascii="Times New Roman" w:hAnsi="Times New Roman" w:cs="Times New Roman"/>
              </w:rPr>
              <w:t>п</w:t>
            </w:r>
            <w:proofErr w:type="gramEnd"/>
            <w:r w:rsidRPr="008C2AF1">
              <w:rPr>
                <w:rFonts w:ascii="Times New Roman" w:hAnsi="Times New Roman" w:cs="Times New Roman"/>
              </w:rPr>
              <w:t>/п</w:t>
            </w:r>
          </w:p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65CF8" w:rsidRPr="008C2AF1" w:rsidTr="00E520FC">
        <w:trPr>
          <w:trHeight w:val="60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8" w:rsidRPr="008C2AF1" w:rsidRDefault="00C65C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Тематическое планирование.</w:t>
            </w:r>
          </w:p>
        </w:tc>
      </w:tr>
      <w:tr w:rsidR="008C2AF1" w:rsidRPr="008C2AF1" w:rsidTr="00E520FC">
        <w:trPr>
          <w:trHeight w:val="3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Многообразие химических реакций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526FC5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C2AF1">
              <w:rPr>
                <w:rFonts w:ascii="Times New Roman" w:hAnsi="Times New Roman" w:cs="Times New Roman"/>
              </w:rPr>
              <w:t>1</w:t>
            </w:r>
            <w:r w:rsidR="00526FC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C2AF1" w:rsidRPr="008C2AF1" w:rsidTr="00E520FC">
        <w:trPr>
          <w:trHeight w:val="3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Многообразие веществ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43</w:t>
            </w:r>
          </w:p>
        </w:tc>
      </w:tr>
      <w:tr w:rsidR="008C2AF1" w:rsidRPr="008C2AF1" w:rsidTr="00E520FC">
        <w:trPr>
          <w:trHeight w:val="3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Краткий обзор важнейших органических веществ.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F6760D" w:rsidRDefault="005702F8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C2AF1" w:rsidRPr="008C2AF1" w:rsidTr="00E520FC">
        <w:trPr>
          <w:trHeight w:val="3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8C2AF1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AF1">
              <w:rPr>
                <w:rFonts w:ascii="Times New Roman" w:hAnsi="Times New Roman" w:cs="Times New Roman"/>
              </w:rPr>
              <w:t>67 часов + 1 ч (резерв)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F1" w:rsidRPr="008C2AF1" w:rsidRDefault="00F6760D" w:rsidP="00E52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C2AF1" w:rsidRPr="008C2AF1">
              <w:rPr>
                <w:rFonts w:ascii="Times New Roman" w:hAnsi="Times New Roman" w:cs="Times New Roman"/>
              </w:rPr>
              <w:t xml:space="preserve"> часов </w:t>
            </w:r>
          </w:p>
        </w:tc>
      </w:tr>
    </w:tbl>
    <w:p w:rsidR="008C2AF1" w:rsidRPr="008C2AF1" w:rsidRDefault="008C2AF1" w:rsidP="008C2AF1">
      <w:pPr>
        <w:jc w:val="both"/>
        <w:rPr>
          <w:rFonts w:ascii="Times New Roman" w:eastAsia="TimesNewRomanPSMT" w:hAnsi="Times New Roman" w:cs="Times New Roman"/>
        </w:rPr>
      </w:pPr>
    </w:p>
    <w:p w:rsid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1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13F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F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1) патриотического воспитания: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3FA6">
        <w:rPr>
          <w:rFonts w:ascii="Times New Roman" w:hAnsi="Times New Roman" w:cs="Times New Roman"/>
          <w:b/>
          <w:sz w:val="24"/>
          <w:szCs w:val="24"/>
        </w:rPr>
        <w:t>2) гражданского воспитания: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</w:t>
      </w:r>
      <w:proofErr w:type="gramEnd"/>
      <w:r w:rsidRPr="00713FA6">
        <w:rPr>
          <w:rFonts w:ascii="Times New Roman" w:hAnsi="Times New Roman" w:cs="Times New Roman"/>
          <w:sz w:val="24"/>
          <w:szCs w:val="24"/>
        </w:rPr>
        <w:t xml:space="preserve"> нравственных и правовых норм с учётом осознания последствий поступков;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3) ценности научного познания: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 работы с учебными текстами, справочной литературой, доступными техническими средствами информационных технологий;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4) формирования культуры здоровья</w:t>
      </w:r>
      <w:r w:rsidRPr="00713FA6">
        <w:rPr>
          <w:rFonts w:ascii="Times New Roman" w:hAnsi="Times New Roman" w:cs="Times New Roman"/>
          <w:sz w:val="24"/>
          <w:szCs w:val="24"/>
        </w:rPr>
        <w:t xml:space="preserve">: 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b/>
          <w:sz w:val="24"/>
          <w:szCs w:val="24"/>
        </w:rPr>
        <w:t>5) трудового воспитания: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6) экологического воспитания: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 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</w:t>
      </w:r>
      <w:r w:rsidRPr="00713FA6">
        <w:rPr>
          <w:rFonts w:ascii="Times New Roman" w:hAnsi="Times New Roman" w:cs="Times New Roman"/>
          <w:sz w:val="24"/>
          <w:szCs w:val="24"/>
        </w:rPr>
        <w:lastRenderedPageBreak/>
        <w:t>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 xml:space="preserve"> Базовые логические действия: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13FA6">
        <w:rPr>
          <w:rFonts w:ascii="Times New Roman" w:hAnsi="Times New Roman" w:cs="Times New Roman"/>
          <w:sz w:val="24"/>
          <w:szCs w:val="24"/>
        </w:rPr>
        <w:t xml:space="preserve"> в изучаемых процессах и явлениях.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научнопопулярная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  <w:r w:rsidRPr="00713FA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713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A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К концу обучения в 8 классе предметные результаты на базовом уровне должны отражать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13F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3FA6">
        <w:rPr>
          <w:rFonts w:ascii="Times New Roman" w:hAnsi="Times New Roman" w:cs="Times New Roman"/>
          <w:sz w:val="24"/>
          <w:szCs w:val="24"/>
        </w:rPr>
        <w:t xml:space="preserve"> и эндотермические реакции, тепловой </w:t>
      </w: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иллюстрировать взаимосвязь основных химических понятий и применять эти понятия при описании веществ и их превращений;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использовать химическую символику для составления формул веществ и уравнений химических реакций;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атомномолекулярного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 учения, закона Авогадро;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условиях;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3FA6"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</w:t>
      </w: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</w:t>
      </w:r>
      <w:proofErr w:type="spellStart"/>
      <w:r w:rsidRPr="00713FA6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713FA6">
        <w:rPr>
          <w:rFonts w:ascii="Times New Roman" w:hAnsi="Times New Roman" w:cs="Times New Roman"/>
          <w:sz w:val="24"/>
          <w:szCs w:val="24"/>
        </w:rPr>
        <w:t xml:space="preserve">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FA6">
        <w:rPr>
          <w:rFonts w:ascii="Times New Roman" w:hAnsi="Times New Roman" w:cs="Times New Roman"/>
          <w:sz w:val="24"/>
          <w:szCs w:val="24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 </w:t>
      </w:r>
      <w:proofErr w:type="gramEnd"/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0FC" w:rsidRPr="00713FA6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FA6">
        <w:rPr>
          <w:rFonts w:ascii="Times New Roman" w:hAnsi="Times New Roman" w:cs="Times New Roman"/>
          <w:b/>
          <w:i/>
          <w:sz w:val="24"/>
          <w:szCs w:val="24"/>
        </w:rPr>
        <w:t>Целевые приоритеты программы воспитания «Школьный урок».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E520F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E520F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приоритетом является </w:t>
      </w:r>
      <w:r w:rsidRPr="00E520F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520FC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E520FC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E520F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E520FC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E520FC" w:rsidRPr="00E520FC" w:rsidRDefault="00E520FC" w:rsidP="00E520F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E520FC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520FC" w:rsidRPr="00E520FC" w:rsidRDefault="00E520FC" w:rsidP="00E52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612"/>
        <w:rPr>
          <w:rFonts w:ascii="Times New Roman" w:hAnsi="Times New Roman" w:cs="Times New Roman"/>
          <w:sz w:val="24"/>
          <w:szCs w:val="24"/>
        </w:rPr>
      </w:pPr>
    </w:p>
    <w:p w:rsidR="00CE4E4B" w:rsidRPr="00E520FC" w:rsidRDefault="00CE4E4B" w:rsidP="008C2AF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56E96" w:rsidRDefault="00056E96" w:rsidP="008C2AF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C2AF1" w:rsidRPr="008C2AF1" w:rsidRDefault="008C2AF1" w:rsidP="008C2AF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134"/>
        <w:gridCol w:w="5103"/>
        <w:gridCol w:w="3402"/>
      </w:tblGrid>
      <w:tr w:rsidR="00CE4E4B" w:rsidRPr="008C2AF1" w:rsidTr="00E520FC">
        <w:trPr>
          <w:trHeight w:val="1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C2A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2AF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4B" w:rsidRPr="008C2AF1" w:rsidRDefault="00CE4E4B" w:rsidP="0005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4B" w:rsidRPr="008C2AF1" w:rsidRDefault="00241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Целевые приоритеты программы воспитания «Школьный урок»</w:t>
            </w:r>
          </w:p>
        </w:tc>
      </w:tr>
      <w:tr w:rsidR="00CE4E4B" w:rsidRPr="008C2AF1" w:rsidTr="00E520FC">
        <w:trPr>
          <w:trHeight w:val="7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B" w:rsidRPr="008C2AF1" w:rsidRDefault="00CE4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  <w:b/>
              </w:rPr>
              <w:t>фактически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4B" w:rsidRPr="008C2AF1" w:rsidRDefault="00CE4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E4B" w:rsidRPr="008C2AF1" w:rsidTr="00E520FC">
        <w:trPr>
          <w:trHeight w:val="24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B" w:rsidRPr="00CE4E4B" w:rsidRDefault="00CE4E4B" w:rsidP="00CE4E4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4E4B">
              <w:rPr>
                <w:rFonts w:ascii="Times New Roman" w:hAnsi="Times New Roman" w:cs="Times New Roman"/>
                <w:b/>
              </w:rPr>
              <w:t>Мно</w:t>
            </w:r>
            <w:r w:rsidR="00526FC5">
              <w:rPr>
                <w:rFonts w:ascii="Times New Roman" w:hAnsi="Times New Roman" w:cs="Times New Roman"/>
                <w:b/>
              </w:rPr>
              <w:t>гообразие химических реакций. 1</w:t>
            </w:r>
            <w:r w:rsidR="00526FC5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E4E4B"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F1">
              <w:rPr>
                <w:rFonts w:ascii="Times New Roman" w:hAnsi="Times New Roman" w:cs="Times New Roman"/>
              </w:rPr>
              <w:t>Окислительн</w:t>
            </w:r>
            <w:proofErr w:type="gramStart"/>
            <w:r w:rsidRPr="008C2AF1">
              <w:rPr>
                <w:rFonts w:ascii="Times New Roman" w:hAnsi="Times New Roman" w:cs="Times New Roman"/>
              </w:rPr>
              <w:t>о</w:t>
            </w:r>
            <w:proofErr w:type="spellEnd"/>
            <w:r w:rsidRPr="008C2AF1">
              <w:rPr>
                <w:rFonts w:ascii="Times New Roman" w:hAnsi="Times New Roman" w:cs="Times New Roman"/>
              </w:rPr>
              <w:t>-</w:t>
            </w:r>
            <w:proofErr w:type="gramEnd"/>
            <w:r w:rsidRPr="008C2AF1">
              <w:rPr>
                <w:rFonts w:ascii="Times New Roman" w:hAnsi="Times New Roman" w:cs="Times New Roman"/>
              </w:rPr>
              <w:t xml:space="preserve"> восстановительные реакции.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 w:rsidRPr="00241F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241F7F">
              <w:rPr>
                <w:rFonts w:ascii="Times New Roman" w:hAnsi="Times New Roman" w:cs="Times New Roman"/>
              </w:rPr>
              <w:t>Воспитывать российскую гражданскую идентичность: патриотизм, любовь к Отечеству, чувство гордости за свою Родину, за российскую химическую науку;</w:t>
            </w:r>
          </w:p>
          <w:p w:rsid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 w:rsidRPr="00241F7F">
              <w:rPr>
                <w:rFonts w:ascii="Times New Roman" w:hAnsi="Times New Roman" w:cs="Times New Roman"/>
              </w:rPr>
              <w:t>2. Сформировать целостное мировоззрение, соответствующее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:rsid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 w:rsidRPr="00241F7F">
              <w:rPr>
                <w:rFonts w:ascii="Times New Roman" w:hAnsi="Times New Roman" w:cs="Times New Roman"/>
              </w:rPr>
              <w:t>3. Сформировать ответственное отношение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:rsidR="00241F7F" w:rsidRP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 w:rsidRPr="00241F7F">
              <w:rPr>
                <w:rFonts w:ascii="Times New Roman" w:hAnsi="Times New Roman" w:cs="Times New Roman"/>
              </w:rPr>
              <w:t>4. Сформировать коммуникативную компетентность в образовательной, общественно полезной, учебно – исследовательской, творческой и других видах деятельности;</w:t>
            </w:r>
          </w:p>
          <w:p w:rsid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 w:rsidRPr="00241F7F">
              <w:rPr>
                <w:rFonts w:ascii="Times New Roman" w:hAnsi="Times New Roman" w:cs="Times New Roman"/>
              </w:rPr>
              <w:t>5. Сформировать понимание ценности здорового и безопасного образа жизни; усвоить правила индивидуального и коллективного безопасного поведения  в чрезвычайных ситуациях, угрожающих жизни и здоровью человека;</w:t>
            </w:r>
          </w:p>
          <w:p w:rsidR="00241F7F" w:rsidRDefault="00241F7F" w:rsidP="00241F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Pr="00241F7F">
              <w:rPr>
                <w:rFonts w:ascii="Times New Roman" w:hAnsi="Times New Roman" w:cs="Times New Roman"/>
              </w:rPr>
              <w:t>Сформировать познавательную и информационную культуру, в том числе развить навыки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241F7F" w:rsidRPr="008C2AF1" w:rsidRDefault="00241F7F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7.</w:t>
            </w:r>
            <w:r w:rsidR="00360D53" w:rsidRPr="00360D53">
              <w:rPr>
                <w:rFonts w:ascii="Times New Roman" w:hAnsi="Times New Roman" w:cs="Times New Roman"/>
              </w:rPr>
              <w:t xml:space="preserve"> Развить готовность к решению творческих задач, умения находить адекватные способы поведения и взаимодействия с партнёрами во время учебной и </w:t>
            </w:r>
            <w:proofErr w:type="spellStart"/>
            <w:r w:rsidR="00360D53" w:rsidRPr="00360D53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="00360D53" w:rsidRPr="00360D53">
              <w:rPr>
                <w:rFonts w:ascii="Times New Roman" w:hAnsi="Times New Roman" w:cs="Times New Roman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</w:t>
            </w:r>
            <w:r w:rsidR="00360D53">
              <w:rPr>
                <w:rFonts w:ascii="Times New Roman" w:hAnsi="Times New Roman" w:cs="Times New Roman"/>
              </w:rPr>
              <w:t>продуктивных видах деятельности</w:t>
            </w: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>
            <w:pPr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Тепловой эффект химической реакции. Экз</w:t>
            </w:r>
            <w:proofErr w:type="gramStart"/>
            <w:r w:rsidRPr="008C2AF1">
              <w:rPr>
                <w:rFonts w:ascii="Times New Roman" w:hAnsi="Times New Roman" w:cs="Times New Roman"/>
              </w:rPr>
              <w:t>о-</w:t>
            </w:r>
            <w:proofErr w:type="gramEnd"/>
            <w:r w:rsidRPr="008C2AF1">
              <w:rPr>
                <w:rFonts w:ascii="Times New Roman" w:hAnsi="Times New Roman" w:cs="Times New Roman"/>
              </w:rPr>
              <w:t xml:space="preserve"> и эндотермические реакции.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5-6.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№1. Изучение влияния условий проведения химической реакции на ее скорость.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Сущность процесса электролитической диссоциации.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Диссоциация кислот, оснований и солей.</w:t>
            </w:r>
            <w:r w:rsidR="00526FC5" w:rsidRPr="008C2AF1">
              <w:rPr>
                <w:rFonts w:ascii="Times New Roman" w:hAnsi="Times New Roman" w:cs="Times New Roman"/>
              </w:rPr>
              <w:t xml:space="preserve"> Слабые и сильные электролиты. Степень диссоциации.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577533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1F7F"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Реакц</w:t>
            </w:r>
            <w:proofErr w:type="gramStart"/>
            <w:r w:rsidRPr="008C2AF1">
              <w:rPr>
                <w:rFonts w:ascii="Times New Roman" w:hAnsi="Times New Roman" w:cs="Times New Roman"/>
              </w:rPr>
              <w:t>ии ио</w:t>
            </w:r>
            <w:proofErr w:type="gramEnd"/>
            <w:r w:rsidRPr="008C2AF1">
              <w:rPr>
                <w:rFonts w:ascii="Times New Roman" w:hAnsi="Times New Roman" w:cs="Times New Roman"/>
              </w:rPr>
              <w:t>нного обмена и условия их протекания.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577533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1F7F"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</w:t>
            </w:r>
            <w:proofErr w:type="spellStart"/>
            <w:r w:rsidRPr="008C2AF1">
              <w:rPr>
                <w:rFonts w:ascii="Times New Roman" w:hAnsi="Times New Roman" w:cs="Times New Roman"/>
              </w:rPr>
              <w:t>окислительн</w:t>
            </w:r>
            <w:proofErr w:type="gramStart"/>
            <w:r w:rsidRPr="008C2AF1">
              <w:rPr>
                <w:rFonts w:ascii="Times New Roman" w:hAnsi="Times New Roman" w:cs="Times New Roman"/>
              </w:rPr>
              <w:t>о</w:t>
            </w:r>
            <w:proofErr w:type="spellEnd"/>
            <w:r w:rsidRPr="008C2AF1">
              <w:rPr>
                <w:rFonts w:ascii="Times New Roman" w:hAnsi="Times New Roman" w:cs="Times New Roman"/>
              </w:rPr>
              <w:t>-</w:t>
            </w:r>
            <w:proofErr w:type="gramEnd"/>
            <w:r w:rsidRPr="008C2AF1">
              <w:rPr>
                <w:rFonts w:ascii="Times New Roman" w:hAnsi="Times New Roman" w:cs="Times New Roman"/>
              </w:rPr>
              <w:t xml:space="preserve"> восстановительных реакций.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577533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1F7F"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Гидролиз солей.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577533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="00241F7F"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№2 «Решение экспериментальных задач по теме «Свойств</w:t>
            </w:r>
            <w:r>
              <w:rPr>
                <w:rFonts w:ascii="Times New Roman" w:hAnsi="Times New Roman" w:cs="Times New Roman"/>
              </w:rPr>
              <w:t xml:space="preserve">а кислот, оснований и солей как </w:t>
            </w:r>
            <w:r w:rsidRPr="008C2AF1">
              <w:rPr>
                <w:rFonts w:ascii="Times New Roman" w:hAnsi="Times New Roman" w:cs="Times New Roman"/>
              </w:rPr>
              <w:t>электролитов».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F7F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577533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41F7F"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Контрольная работа №1 по темам: «Классификация химических реакций» и «Электролитическая диссоциация».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7F" w:rsidRPr="008C2AF1" w:rsidRDefault="00241F7F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E4E4B" w:rsidRPr="008C2AF1" w:rsidTr="00E520FC">
        <w:trPr>
          <w:trHeight w:val="430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4B" w:rsidRDefault="00CE4E4B" w:rsidP="00360D53">
            <w:pPr>
              <w:pStyle w:val="a8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Многообразие веществ. 43 часа.</w:t>
            </w: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16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60D53">
              <w:rPr>
                <w:rFonts w:ascii="Times New Roman" w:hAnsi="Times New Roman" w:cs="Times New Roman"/>
              </w:rPr>
              <w:t>Воспитывать российскую гражданскую идентичность: патриотизм, любовь к Отечеству, чувство гордости за свою Родину, за российскую химическую науку;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2. Сформировать целостное мировоззрение, соответствующее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3. Сформировать ответственное отношение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 xml:space="preserve">4. Сформировать </w:t>
            </w:r>
            <w:r w:rsidRPr="00360D53">
              <w:rPr>
                <w:rFonts w:ascii="Times New Roman" w:hAnsi="Times New Roman" w:cs="Times New Roman"/>
              </w:rPr>
              <w:lastRenderedPageBreak/>
              <w:t>коммуникативную компетентность в образовательной, общественно полезной, учебно – исследовательской, творческой и других видах деятельности;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5. Сформировать понимание ценности здорового и безопасного образа жизни; усвоить правила индивидуального и коллективного безопасного поведения  в чрезвычайных ситуациях, угрожающих жизни и здоровью человека;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6. Сформировать познавательную и информационную культуру, в том числе развить навыки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C17C7A" w:rsidRDefault="00C17C7A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7. Сформировать основы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 xml:space="preserve">8. Развить готовность к решению творческих задач, умения находить адекватные способы поведения и взаимодействия с партнёрами во время учебной и </w:t>
            </w:r>
            <w:proofErr w:type="spellStart"/>
            <w:r w:rsidRPr="00360D53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360D53">
              <w:rPr>
                <w:rFonts w:ascii="Times New Roman" w:hAnsi="Times New Roman" w:cs="Times New Roman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</w:t>
            </w:r>
          </w:p>
        </w:tc>
      </w:tr>
      <w:bookmarkEnd w:id="0"/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Хлор. Свойства и применение хлора.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F1">
              <w:rPr>
                <w:rFonts w:ascii="Times New Roman" w:hAnsi="Times New Roman" w:cs="Times New Roman"/>
              </w:rPr>
              <w:t>Хлороводород</w:t>
            </w:r>
            <w:proofErr w:type="spellEnd"/>
            <w:r w:rsidRPr="008C2AF1">
              <w:rPr>
                <w:rFonts w:ascii="Times New Roman" w:hAnsi="Times New Roman" w:cs="Times New Roman"/>
              </w:rPr>
              <w:t>: получение и свойства.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Соляная кислота и ее соли.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 xml:space="preserve">Практическая работа №3 «Получение соляной кислоты и изучение ее свойств».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  <w:r w:rsidRPr="008C2AF1">
              <w:rPr>
                <w:rFonts w:ascii="Times New Roman" w:hAnsi="Times New Roman" w:cs="Times New Roman"/>
              </w:rPr>
              <w:t>Положение кислорода и серы в периодической системе химических элементов, строение их атомов. Аллотропия серы.</w:t>
            </w:r>
          </w:p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Свойства  и применение серы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Сероводород. Сульфиды.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Оксид серы (</w:t>
            </w:r>
            <w:r w:rsidRPr="008C2AF1">
              <w:rPr>
                <w:rFonts w:ascii="Times New Roman" w:hAnsi="Times New Roman" w:cs="Times New Roman"/>
                <w:lang w:val="en-US"/>
              </w:rPr>
              <w:t>IV</w:t>
            </w:r>
            <w:r w:rsidRPr="008C2AF1">
              <w:rPr>
                <w:rFonts w:ascii="Times New Roman" w:hAnsi="Times New Roman" w:cs="Times New Roman"/>
              </w:rPr>
              <w:t>). Сернистая кислота и ее соли.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Оксид серы (</w:t>
            </w:r>
            <w:r w:rsidRPr="008C2AF1">
              <w:rPr>
                <w:rFonts w:ascii="Times New Roman" w:hAnsi="Times New Roman" w:cs="Times New Roman"/>
                <w:lang w:val="en-US"/>
              </w:rPr>
              <w:t>VI</w:t>
            </w:r>
            <w:r w:rsidRPr="008C2AF1">
              <w:rPr>
                <w:rFonts w:ascii="Times New Roman" w:hAnsi="Times New Roman" w:cs="Times New Roman"/>
              </w:rPr>
              <w:t>). Серная кислота и ее соли.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F1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8C2AF1">
              <w:rPr>
                <w:rFonts w:ascii="Times New Roman" w:hAnsi="Times New Roman" w:cs="Times New Roman"/>
              </w:rPr>
              <w:t xml:space="preserve"> – восстановительные свойства серной кислоты.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27-28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№4 «Решение экспериментальных задач по теме «Кислород и сера»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Положение азота и фосфора в периодической системе химических элементов, строение их атомов. Азот свойства и применение.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№5 «Получение аммиака и изучение его свойств».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Соли аммония.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Свойства концентрированной азотной кислоты.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Соли азотной кислоты. Азотные удобрения.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Фосфор. Аллотропия фосфора. Свойства фосфора.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Оксид фосфора. Фосфорная кислота и ее соли. Фосфорные удобрения.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Химические свойства углерода. Адсорбция.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Угарный газ, свойства, физиологическое действие на организм. Углекислый газ.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Угольная кислота и ее соли. Круговорот углерода в природе.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№6. «Получение оксида углерода (</w:t>
            </w:r>
            <w:r w:rsidRPr="008C2AF1">
              <w:rPr>
                <w:rFonts w:ascii="Times New Roman" w:hAnsi="Times New Roman" w:cs="Times New Roman"/>
                <w:lang w:val="en-US"/>
              </w:rPr>
              <w:t>IV</w:t>
            </w:r>
            <w:r w:rsidRPr="008C2AF1">
              <w:rPr>
                <w:rFonts w:ascii="Times New Roman" w:hAnsi="Times New Roman" w:cs="Times New Roman"/>
              </w:rPr>
              <w:t>) и изучение его свойств. Распознавание карбонатов».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Кремний. Оксид кремния.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Кремниевая кислота и ее соли. Стекло. Цемент.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Контрольная работа №2. по теме: «Неметаллы».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 xml:space="preserve">Положение металлов в периодической системе химических элементов Д.И.Менделеева. Металлическая связь. Физические свойства металлов. Сплавы металлов.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Нахождение металлов в природе и общие способы их получения. Сплавы металлов.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Химические свойства металлов. Ряд активности металлов.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AF1">
              <w:rPr>
                <w:rFonts w:ascii="Times New Roman" w:hAnsi="Times New Roman" w:cs="Times New Roman"/>
              </w:rPr>
              <w:t>Щелочно-земельные</w:t>
            </w:r>
            <w:proofErr w:type="gramEnd"/>
            <w:r w:rsidRPr="008C2AF1">
              <w:rPr>
                <w:rFonts w:ascii="Times New Roman" w:hAnsi="Times New Roman" w:cs="Times New Roman"/>
              </w:rPr>
              <w:t xml:space="preserve"> металлы. Нахождение в природе. Кальций и его соединения. Жесткость воды и способы ее устранения.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3D56F6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Алюминий. Нахождение в природе. Свойства алюминия.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3D56F6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Амфотерность оксида и гидроксида алюминия.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Железо. Нахождение в природе. Свойства железа.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Соединения железа.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56-57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Практическая работа № 7 «Решение экспериментальных задач по теме «Металлы и их соединения».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C7A" w:rsidRPr="008C2AF1" w:rsidTr="00E520FC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Контрольная работа №3 по теме «Металлы».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A" w:rsidRPr="008C2AF1" w:rsidRDefault="00C17C7A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D53" w:rsidRPr="008C2AF1" w:rsidTr="00E520FC">
        <w:trPr>
          <w:trHeight w:val="430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53" w:rsidRPr="00360D53" w:rsidRDefault="00360D53" w:rsidP="00360D53">
            <w:pPr>
              <w:pStyle w:val="a8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60D53">
              <w:rPr>
                <w:rFonts w:ascii="Times New Roman" w:hAnsi="Times New Roman" w:cs="Times New Roman"/>
                <w:b/>
              </w:rPr>
              <w:t>Краткий обзор в</w:t>
            </w:r>
            <w:r w:rsidR="004815DD">
              <w:rPr>
                <w:rFonts w:ascii="Times New Roman" w:hAnsi="Times New Roman" w:cs="Times New Roman"/>
                <w:b/>
              </w:rPr>
              <w:t xml:space="preserve">ажнейших органических веществ. </w:t>
            </w:r>
            <w:r w:rsidR="004815DD" w:rsidRPr="00C17C7A">
              <w:rPr>
                <w:rFonts w:ascii="Times New Roman" w:hAnsi="Times New Roman" w:cs="Times New Roman"/>
                <w:b/>
              </w:rPr>
              <w:t>7</w:t>
            </w:r>
            <w:r w:rsidRPr="00360D53"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Органическая химия.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60D53">
              <w:rPr>
                <w:rFonts w:ascii="Times New Roman" w:hAnsi="Times New Roman" w:cs="Times New Roman"/>
              </w:rPr>
              <w:t>Воспитывать российскую гражданскую идентичность: патриотизм, любовь к Отечеству, чувство гордости за свою Родину, за российскую химическую науку;</w:t>
            </w:r>
          </w:p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2. Сформировать целостное мировоззрение, соответствующее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360D53">
              <w:rPr>
                <w:rFonts w:ascii="Times New Roman" w:hAnsi="Times New Roman" w:cs="Times New Roman"/>
              </w:rPr>
              <w:t>Сформировать ответственное отношение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4. Сформировать понимание ценности здорового и безопасного образа жизни; усвоить правила индивидуального и коллективного безопасного поведения  в чрезвычайных ситуациях, угрожающих жизни и здоровью человека;</w:t>
            </w:r>
          </w:p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>5. Сформировать познавательную и информационную культуру, в том числе развить навыки самостоятельной работы с учебными пособиями, книгами, доступными инструментами и техническими средствами информационных технологий;</w:t>
            </w:r>
          </w:p>
          <w:p w:rsidR="00F53BB1" w:rsidRDefault="00F53BB1" w:rsidP="00360D53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 xml:space="preserve">6. Сформировать основы экологического сознания на </w:t>
            </w:r>
            <w:r w:rsidRPr="00360D53">
              <w:rPr>
                <w:rFonts w:ascii="Times New Roman" w:hAnsi="Times New Roman" w:cs="Times New Roman"/>
              </w:rPr>
              <w:lastRenderedPageBreak/>
              <w:t>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  <w:r w:rsidRPr="00360D53">
              <w:rPr>
                <w:rFonts w:ascii="Times New Roman" w:hAnsi="Times New Roman" w:cs="Times New Roman"/>
              </w:rPr>
              <w:t xml:space="preserve">7. Развить готовность к решению творческих задач, умения находить адекватные способы поведения и взаимодействия с партнёрами во время учебной и </w:t>
            </w:r>
            <w:proofErr w:type="spellStart"/>
            <w:r w:rsidRPr="00360D53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360D53">
              <w:rPr>
                <w:rFonts w:ascii="Times New Roman" w:hAnsi="Times New Roman" w:cs="Times New Roman"/>
              </w:rPr>
      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 – исследовательская, клубная, проектная, кружковая и др.).</w:t>
            </w: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Углеводороды. Предельные (насыщенные) углеводороды.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Непредельные (ненасыщенные) углеводороды. Полимеры.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Производные углеводородов. Спирты.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Карбоновые кислоты. Сложные эфиры. Жиры.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Углеводы.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C2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1">
              <w:rPr>
                <w:rFonts w:ascii="Times New Roman" w:hAnsi="Times New Roman" w:cs="Times New Roman"/>
              </w:rPr>
              <w:t>Аминокислоты. Белки.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3BB1" w:rsidRPr="008C2AF1" w:rsidTr="007D45DF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5702F8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5702F8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 по теме «Важнейшие органические вещества»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B1" w:rsidRPr="008C2AF1" w:rsidRDefault="00F53BB1" w:rsidP="008C2A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81224" w:rsidRDefault="00681224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8C2AF1">
      <w:pPr>
        <w:spacing w:after="0"/>
        <w:rPr>
          <w:rFonts w:ascii="Times New Roman" w:hAnsi="Times New Roman" w:cs="Times New Roman"/>
        </w:rPr>
      </w:pPr>
    </w:p>
    <w:p w:rsidR="007D45DF" w:rsidRDefault="007D45DF" w:rsidP="007D45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5DF">
        <w:rPr>
          <w:rFonts w:ascii="Times New Roman" w:hAnsi="Times New Roman" w:cs="Times New Roman"/>
          <w:b/>
          <w:sz w:val="32"/>
          <w:szCs w:val="32"/>
        </w:rPr>
        <w:t>Учебно – методический комплекс.</w:t>
      </w:r>
    </w:p>
    <w:p w:rsidR="007D45DF" w:rsidRPr="007D45DF" w:rsidRDefault="007D45DF" w:rsidP="007D45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D45DF" w:rsidRDefault="007D45DF" w:rsidP="007D45DF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>.  Химия. Рабочие программы. Предметная линия учебников Г.Е. Рудзитиса, Ф.Г. Фельдмана. 8-9 классы.  М.: «Просвещение», 2019г.</w:t>
      </w:r>
    </w:p>
    <w:p w:rsidR="007D45DF" w:rsidRDefault="007D45DF" w:rsidP="007D45DF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Г.Е. Рудзитис, Ф.Г. Фельдман. Учебник «Химия» 8 класс. М.: «Просвещение», 2016г.</w:t>
      </w:r>
    </w:p>
    <w:p w:rsidR="007D45DF" w:rsidRDefault="007D45DF" w:rsidP="007D45DF">
      <w:pPr>
        <w:pStyle w:val="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М.А.Рябов</w:t>
      </w:r>
      <w:proofErr w:type="spellEnd"/>
      <w:r>
        <w:rPr>
          <w:rFonts w:ascii="Times New Roman" w:hAnsi="Times New Roman"/>
          <w:sz w:val="24"/>
          <w:szCs w:val="24"/>
        </w:rPr>
        <w:t>. Сборник задач и упражнений по химии. 8-9 классы. М., «Экзамен», 2010г.</w:t>
      </w:r>
    </w:p>
    <w:p w:rsidR="007D45DF" w:rsidRDefault="007D45DF" w:rsidP="007D45D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3. </w:t>
      </w:r>
      <w:proofErr w:type="spellStart"/>
      <w:r>
        <w:rPr>
          <w:rFonts w:ascii="Times New Roman" w:hAnsi="Times New Roman"/>
          <w:sz w:val="24"/>
          <w:szCs w:val="24"/>
        </w:rPr>
        <w:t>Т.А.Боровских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. Тесты по химии к учебнику Г.Е. Рудзитиса, Ф.Г. Фельдмана «Химия. 9 класс». </w:t>
      </w:r>
    </w:p>
    <w:p w:rsidR="007D45DF" w:rsidRDefault="007D45DF" w:rsidP="007D45D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М., «Экзамен», 2017г.</w:t>
      </w:r>
    </w:p>
    <w:p w:rsidR="007D45DF" w:rsidRDefault="007D45DF" w:rsidP="007D45DF">
      <w:pPr>
        <w:pStyle w:val="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А.М. </w:t>
      </w:r>
      <w:proofErr w:type="spellStart"/>
      <w:r>
        <w:rPr>
          <w:rFonts w:ascii="Times New Roman" w:hAnsi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/>
          <w:sz w:val="24"/>
          <w:szCs w:val="24"/>
        </w:rPr>
        <w:t>. Дидактические материалы. Химия 8-9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М., «</w:t>
      </w:r>
      <w:proofErr w:type="spellStart"/>
      <w:r>
        <w:rPr>
          <w:rFonts w:ascii="Times New Roman" w:hAnsi="Times New Roman"/>
          <w:sz w:val="24"/>
          <w:szCs w:val="24"/>
        </w:rPr>
        <w:t>Просвящение</w:t>
      </w:r>
      <w:proofErr w:type="spellEnd"/>
      <w:r>
        <w:rPr>
          <w:rFonts w:ascii="Times New Roman" w:hAnsi="Times New Roman"/>
          <w:sz w:val="24"/>
          <w:szCs w:val="24"/>
        </w:rPr>
        <w:t>», 2017г.</w:t>
      </w:r>
    </w:p>
    <w:p w:rsidR="007D45DF" w:rsidRDefault="007D45DF" w:rsidP="007D45D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Федеральный государственный образовательный стандарт</w:t>
      </w:r>
    </w:p>
    <w:p w:rsidR="007D45DF" w:rsidRDefault="007D45DF" w:rsidP="007D45D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45DF" w:rsidRDefault="007D45DF" w:rsidP="007D45D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D45DF" w:rsidRPr="008C2AF1" w:rsidRDefault="007D45DF" w:rsidP="008C2AF1">
      <w:pPr>
        <w:spacing w:after="0"/>
        <w:rPr>
          <w:rFonts w:ascii="Times New Roman" w:hAnsi="Times New Roman" w:cs="Times New Roman"/>
        </w:rPr>
      </w:pPr>
    </w:p>
    <w:sectPr w:rsidR="007D45DF" w:rsidRPr="008C2AF1" w:rsidSect="00E52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B42"/>
    <w:multiLevelType w:val="hybridMultilevel"/>
    <w:tmpl w:val="54326504"/>
    <w:lvl w:ilvl="0" w:tplc="7E3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4606F"/>
    <w:multiLevelType w:val="hybridMultilevel"/>
    <w:tmpl w:val="099E428A"/>
    <w:lvl w:ilvl="0" w:tplc="00645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1B6351F2"/>
    <w:multiLevelType w:val="hybridMultilevel"/>
    <w:tmpl w:val="8C203766"/>
    <w:lvl w:ilvl="0" w:tplc="DA1E662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2205166"/>
    <w:multiLevelType w:val="hybridMultilevel"/>
    <w:tmpl w:val="14DED9A4"/>
    <w:lvl w:ilvl="0" w:tplc="EAA670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835002"/>
    <w:multiLevelType w:val="hybridMultilevel"/>
    <w:tmpl w:val="FEDE42FC"/>
    <w:lvl w:ilvl="0" w:tplc="3BE4F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561CF"/>
    <w:multiLevelType w:val="hybridMultilevel"/>
    <w:tmpl w:val="0F7C6D38"/>
    <w:lvl w:ilvl="0" w:tplc="60423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2AF1"/>
    <w:rsid w:val="00056E96"/>
    <w:rsid w:val="001478C4"/>
    <w:rsid w:val="0020003F"/>
    <w:rsid w:val="00241F7F"/>
    <w:rsid w:val="00267D36"/>
    <w:rsid w:val="002D0B61"/>
    <w:rsid w:val="00360D53"/>
    <w:rsid w:val="003E1CB9"/>
    <w:rsid w:val="004815DD"/>
    <w:rsid w:val="00505AD9"/>
    <w:rsid w:val="00512B7E"/>
    <w:rsid w:val="00526FC5"/>
    <w:rsid w:val="005345D6"/>
    <w:rsid w:val="005702F8"/>
    <w:rsid w:val="00577533"/>
    <w:rsid w:val="00681224"/>
    <w:rsid w:val="006840C9"/>
    <w:rsid w:val="00687D04"/>
    <w:rsid w:val="0074258C"/>
    <w:rsid w:val="007D45DF"/>
    <w:rsid w:val="008B711D"/>
    <w:rsid w:val="008C2AF1"/>
    <w:rsid w:val="0090763D"/>
    <w:rsid w:val="009434D8"/>
    <w:rsid w:val="009837B8"/>
    <w:rsid w:val="009E3F49"/>
    <w:rsid w:val="00A24C7C"/>
    <w:rsid w:val="00B11121"/>
    <w:rsid w:val="00B93EFE"/>
    <w:rsid w:val="00C17C7A"/>
    <w:rsid w:val="00C65CF8"/>
    <w:rsid w:val="00CC070D"/>
    <w:rsid w:val="00CE4E4B"/>
    <w:rsid w:val="00CE52B3"/>
    <w:rsid w:val="00D433B1"/>
    <w:rsid w:val="00D5744C"/>
    <w:rsid w:val="00D9666D"/>
    <w:rsid w:val="00DD3F07"/>
    <w:rsid w:val="00E520FC"/>
    <w:rsid w:val="00F142EF"/>
    <w:rsid w:val="00F16BAF"/>
    <w:rsid w:val="00F53BB1"/>
    <w:rsid w:val="00F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2AF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2AF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2A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8C2AF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C2AF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8C2AF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Абзац списка1"/>
    <w:basedOn w:val="a"/>
    <w:rsid w:val="008C2AF1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rsid w:val="008C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CE4E4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CE4E4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placeholder-mask">
    <w:name w:val="placeholder-mask"/>
    <w:basedOn w:val="a0"/>
    <w:rsid w:val="00E520FC"/>
  </w:style>
  <w:style w:type="character" w:customStyle="1" w:styleId="placeholder">
    <w:name w:val="placeholder"/>
    <w:basedOn w:val="a0"/>
    <w:rsid w:val="00E520FC"/>
  </w:style>
  <w:style w:type="character" w:styleId="aa">
    <w:name w:val="Strong"/>
    <w:basedOn w:val="a0"/>
    <w:uiPriority w:val="22"/>
    <w:qFormat/>
    <w:rsid w:val="00E52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Admin1</cp:lastModifiedBy>
  <cp:revision>24</cp:revision>
  <cp:lastPrinted>2020-10-07T08:20:00Z</cp:lastPrinted>
  <dcterms:created xsi:type="dcterms:W3CDTF">2018-06-04T07:35:00Z</dcterms:created>
  <dcterms:modified xsi:type="dcterms:W3CDTF">2024-09-10T15:31:00Z</dcterms:modified>
</cp:coreProperties>
</file>