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3B" w:rsidRDefault="0080561B">
      <w:pPr>
        <w:spacing w:after="7" w:line="259" w:lineRule="auto"/>
        <w:ind w:left="0" w:right="710" w:firstLine="0"/>
        <w:jc w:val="center"/>
      </w:pPr>
      <w:r>
        <w:rPr>
          <w:b/>
        </w:rPr>
        <w:t xml:space="preserve"> </w:t>
      </w:r>
    </w:p>
    <w:p w:rsidR="005B593B" w:rsidRDefault="0080561B">
      <w:pPr>
        <w:pStyle w:val="1"/>
        <w:ind w:left="10" w:right="778"/>
      </w:pPr>
      <w:r>
        <w:t xml:space="preserve">ПОЯСНИТЕЛЬНАЯ ЗАПИСКА </w:t>
      </w:r>
    </w:p>
    <w:p w:rsidR="005B593B" w:rsidRDefault="0080561B">
      <w:pPr>
        <w:spacing w:after="108"/>
        <w:ind w:left="-15" w:right="624" w:firstLine="566"/>
      </w:pPr>
      <w:r>
        <w:t xml:space="preserve"> «Финансовая грамотность» является прикладным курсом, реализующим интересы учащихся 3 класса в сфере экономики семьи. </w:t>
      </w:r>
    </w:p>
    <w:p w:rsidR="005B593B" w:rsidRDefault="0080561B">
      <w:pPr>
        <w:spacing w:after="152"/>
        <w:ind w:left="-15" w:right="770" w:firstLine="566"/>
      </w:pPr>
      <w:r>
        <w:t xml:space="preserve">Рабочая программа по внеурочной деятельности «Финансовая грамотность» для 3 класса разработана на основе авторской программы Федина С.Н. «Финансовая грамотность: материалы для учащихся. 2–3 классы </w:t>
      </w:r>
      <w:proofErr w:type="spellStart"/>
      <w:r>
        <w:t>общеобразоват</w:t>
      </w:r>
      <w:proofErr w:type="spellEnd"/>
      <w:r>
        <w:t xml:space="preserve">. орг. В 2 частях. – М.: ВАКО, 2020».  </w:t>
      </w:r>
    </w:p>
    <w:p w:rsidR="005B593B" w:rsidRDefault="0080561B">
      <w:pPr>
        <w:spacing w:after="172"/>
        <w:ind w:left="-15" w:right="778" w:firstLine="566"/>
      </w:pPr>
      <w:r>
        <w:rPr>
          <w:b/>
        </w:rPr>
        <w:t>Цель программы:</w:t>
      </w:r>
      <w:r>
        <w:t xml:space="preserve">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5B593B" w:rsidRDefault="0080561B">
      <w:pPr>
        <w:spacing w:after="148" w:line="265" w:lineRule="auto"/>
        <w:ind w:left="561" w:right="0"/>
        <w:jc w:val="left"/>
      </w:pPr>
      <w:r>
        <w:rPr>
          <w:b/>
        </w:rPr>
        <w:t>Задачи программы:</w:t>
      </w:r>
      <w:r>
        <w:t xml:space="preserve"> </w:t>
      </w:r>
    </w:p>
    <w:p w:rsidR="005B593B" w:rsidRDefault="0080561B">
      <w:pPr>
        <w:ind w:left="-5" w:right="624"/>
      </w:pPr>
      <w:r>
        <w:t>сформировать у учащихся следующие компетенции:</w:t>
      </w:r>
      <w:r>
        <w:rPr>
          <w:rFonts w:ascii="Arial" w:eastAsia="Arial" w:hAnsi="Arial" w:cs="Arial"/>
          <w:sz w:val="23"/>
        </w:rPr>
        <w:t xml:space="preserve"> </w:t>
      </w:r>
    </w:p>
    <w:p w:rsidR="005B593B" w:rsidRDefault="0080561B">
      <w:pPr>
        <w:numPr>
          <w:ilvl w:val="0"/>
          <w:numId w:val="1"/>
        </w:numPr>
        <w:ind w:right="624" w:hanging="360"/>
      </w:pPr>
      <w:r>
        <w:t xml:space="preserve">осуществлять поиск и использование информации необходимой для результативного и эффективного решения задач в финансовой сфере; </w:t>
      </w:r>
    </w:p>
    <w:p w:rsidR="005B593B" w:rsidRDefault="0080561B">
      <w:pPr>
        <w:numPr>
          <w:ilvl w:val="0"/>
          <w:numId w:val="1"/>
        </w:numPr>
        <w:ind w:right="624" w:hanging="360"/>
      </w:pPr>
      <w:r>
        <w:t xml:space="preserve">определять актуальные и потенциальные источники доходов; </w:t>
      </w:r>
    </w:p>
    <w:p w:rsidR="005B593B" w:rsidRDefault="0080561B">
      <w:pPr>
        <w:numPr>
          <w:ilvl w:val="0"/>
          <w:numId w:val="1"/>
        </w:numPr>
        <w:ind w:right="624" w:hanging="360"/>
      </w:pPr>
      <w:r>
        <w:t xml:space="preserve">анализировать структуру собственных (семейных) доходов и расходов, определять уровень жизни семьи на основании бюджета, оценивать финансовую устойчивость своего домохозяйства, планировать семейный и личный бюджет, планировать сбережения; </w:t>
      </w:r>
    </w:p>
    <w:p w:rsidR="005B593B" w:rsidRDefault="0080561B">
      <w:pPr>
        <w:numPr>
          <w:ilvl w:val="0"/>
          <w:numId w:val="1"/>
        </w:numPr>
        <w:ind w:right="624" w:hanging="360"/>
      </w:pPr>
      <w:r>
        <w:t xml:space="preserve">выявлять возможные финансовые риски, оценивать их, разрабатывать меры по уменьшению рисков; </w:t>
      </w:r>
    </w:p>
    <w:p w:rsidR="005B593B" w:rsidRDefault="0080561B">
      <w:pPr>
        <w:numPr>
          <w:ilvl w:val="0"/>
          <w:numId w:val="1"/>
        </w:numPr>
        <w:ind w:right="624" w:hanging="360"/>
      </w:pPr>
      <w:r>
        <w:t xml:space="preserve">оценивать актуальность при кредитовании, оценивать риски, возникающие в связи с кредитной нагрузкой на семью, определять эффективную процентную ставку по кредиту; </w:t>
      </w:r>
    </w:p>
    <w:p w:rsidR="005B593B" w:rsidRDefault="0080561B">
      <w:pPr>
        <w:numPr>
          <w:ilvl w:val="0"/>
          <w:numId w:val="1"/>
        </w:numPr>
        <w:ind w:right="624" w:hanging="360"/>
      </w:pPr>
      <w:r>
        <w:t xml:space="preserve">оценивать риски при инвестировании, сравнивать доходность различных инвестиционных продуктов, выбирать типовые методы и способы выполнения задач по инвестированию средств; </w:t>
      </w:r>
    </w:p>
    <w:p w:rsidR="005B593B" w:rsidRDefault="0080561B">
      <w:pPr>
        <w:numPr>
          <w:ilvl w:val="0"/>
          <w:numId w:val="1"/>
        </w:numPr>
        <w:ind w:right="624" w:hanging="360"/>
      </w:pPr>
      <w:r>
        <w:t xml:space="preserve">сравнивать возможности - оценивать соотношения уровня расходов и степени защищенности, обеспечиваемой страховым продуктом; </w:t>
      </w:r>
    </w:p>
    <w:p w:rsidR="005B593B" w:rsidRDefault="0080561B">
      <w:pPr>
        <w:numPr>
          <w:ilvl w:val="0"/>
          <w:numId w:val="1"/>
        </w:numPr>
        <w:ind w:right="624" w:hanging="360"/>
      </w:pPr>
      <w:r>
        <w:t xml:space="preserve">оценивать степень безопасности различных предложений на финансовом рынке; </w:t>
      </w:r>
    </w:p>
    <w:p w:rsidR="005B593B" w:rsidRDefault="0080561B">
      <w:pPr>
        <w:numPr>
          <w:ilvl w:val="0"/>
          <w:numId w:val="1"/>
        </w:numPr>
        <w:ind w:right="624" w:hanging="360"/>
      </w:pPr>
      <w:r>
        <w:t xml:space="preserve">оценивать их эффективность и качество, описывать алгоритм действий в ситуации финансового мошенничества. </w:t>
      </w:r>
    </w:p>
    <w:p w:rsidR="005B593B" w:rsidRDefault="0080561B">
      <w:pPr>
        <w:numPr>
          <w:ilvl w:val="0"/>
          <w:numId w:val="1"/>
        </w:numPr>
        <w:ind w:right="624" w:hanging="360"/>
      </w:pPr>
      <w:r>
        <w:t xml:space="preserve">учить планировать личный бюджет и постановку целей; </w:t>
      </w:r>
    </w:p>
    <w:p w:rsidR="005B593B" w:rsidRDefault="0080561B">
      <w:pPr>
        <w:numPr>
          <w:ilvl w:val="0"/>
          <w:numId w:val="1"/>
        </w:numPr>
        <w:ind w:right="624" w:hanging="360"/>
      </w:pPr>
      <w:r>
        <w:t xml:space="preserve">рассмотреть способы достижения финансовых целей (накопления, депозиты, вклады); </w:t>
      </w:r>
    </w:p>
    <w:p w:rsidR="005B593B" w:rsidRDefault="0080561B">
      <w:pPr>
        <w:numPr>
          <w:ilvl w:val="0"/>
          <w:numId w:val="1"/>
        </w:numPr>
        <w:ind w:right="624" w:hanging="360"/>
      </w:pPr>
      <w:r>
        <w:t xml:space="preserve">познакомить с особенностями функционирования банков, пенсионных фондов, налоговых и страховых компаний; </w:t>
      </w:r>
    </w:p>
    <w:p w:rsidR="005B593B" w:rsidRDefault="0080561B">
      <w:pPr>
        <w:numPr>
          <w:ilvl w:val="0"/>
          <w:numId w:val="1"/>
        </w:numPr>
        <w:ind w:right="624" w:hanging="360"/>
      </w:pPr>
      <w:r>
        <w:t xml:space="preserve">познакомить с понятиями «право» и «налоги»; </w:t>
      </w:r>
    </w:p>
    <w:p w:rsidR="005B593B" w:rsidRDefault="0080561B">
      <w:pPr>
        <w:numPr>
          <w:ilvl w:val="0"/>
          <w:numId w:val="1"/>
        </w:numPr>
        <w:spacing w:after="297"/>
        <w:ind w:right="624" w:hanging="360"/>
      </w:pPr>
      <w:r>
        <w:t xml:space="preserve">формировать основы предпринимательства, через игровую деятельность. </w:t>
      </w:r>
    </w:p>
    <w:p w:rsidR="005B593B" w:rsidRDefault="0080561B">
      <w:pPr>
        <w:pStyle w:val="1"/>
        <w:ind w:left="10" w:right="770"/>
      </w:pPr>
      <w:r>
        <w:t xml:space="preserve">Место курса в учебном плане </w:t>
      </w:r>
    </w:p>
    <w:p w:rsidR="005B593B" w:rsidRDefault="0080561B">
      <w:pPr>
        <w:spacing w:after="113"/>
        <w:ind w:left="-15" w:right="624" w:firstLine="566"/>
      </w:pPr>
      <w:r>
        <w:t>На изучен</w:t>
      </w:r>
      <w:r w:rsidR="00946709">
        <w:t>ие курса «По ступенькам финансовой грамотности</w:t>
      </w:r>
      <w:bookmarkStart w:id="0" w:name="_GoBack"/>
      <w:bookmarkEnd w:id="0"/>
      <w:r>
        <w:t xml:space="preserve">» в начальной школе отводится 1 час в неделю. Программа рассчитана на 34 часа. </w:t>
      </w:r>
    </w:p>
    <w:p w:rsidR="005B593B" w:rsidRDefault="0080561B">
      <w:pPr>
        <w:spacing w:after="177" w:line="259" w:lineRule="auto"/>
        <w:ind w:left="0" w:right="710" w:firstLine="0"/>
        <w:jc w:val="center"/>
      </w:pPr>
      <w:r>
        <w:rPr>
          <w:b/>
        </w:rPr>
        <w:t xml:space="preserve"> </w:t>
      </w:r>
    </w:p>
    <w:p w:rsidR="005B593B" w:rsidRDefault="0080561B">
      <w:pPr>
        <w:pStyle w:val="1"/>
        <w:spacing w:after="170"/>
        <w:ind w:left="10" w:right="768"/>
      </w:pPr>
      <w:r>
        <w:lastRenderedPageBreak/>
        <w:t xml:space="preserve">Планируемые результаты </w:t>
      </w:r>
    </w:p>
    <w:p w:rsidR="005B593B" w:rsidRDefault="0080561B">
      <w:pPr>
        <w:spacing w:after="164"/>
        <w:ind w:left="-5" w:right="624"/>
      </w:pPr>
      <w:r>
        <w:rPr>
          <w:b/>
        </w:rPr>
        <w:t>Личностными</w:t>
      </w:r>
      <w:r>
        <w:t xml:space="preserve"> результатами изучения курса «Финансовая грамотность» являются: </w:t>
      </w:r>
    </w:p>
    <w:p w:rsidR="005B593B" w:rsidRDefault="0080561B">
      <w:pPr>
        <w:numPr>
          <w:ilvl w:val="0"/>
          <w:numId w:val="2"/>
        </w:numPr>
        <w:spacing w:after="159"/>
        <w:ind w:right="624" w:hanging="211"/>
      </w:pPr>
      <w:r>
        <w:t xml:space="preserve">осознание себя как члена семьи, общества и государства;  </w:t>
      </w:r>
    </w:p>
    <w:p w:rsidR="005B593B" w:rsidRDefault="0080561B">
      <w:pPr>
        <w:numPr>
          <w:ilvl w:val="0"/>
          <w:numId w:val="2"/>
        </w:numPr>
        <w:spacing w:after="164"/>
        <w:ind w:right="624" w:hanging="211"/>
      </w:pPr>
      <w:r>
        <w:t xml:space="preserve">овладение начальными навыками адаптации в мире финансовых отношений; </w:t>
      </w:r>
    </w:p>
    <w:p w:rsidR="005B593B" w:rsidRDefault="0080561B">
      <w:pPr>
        <w:numPr>
          <w:ilvl w:val="0"/>
          <w:numId w:val="2"/>
        </w:numPr>
        <w:ind w:right="624" w:hanging="211"/>
      </w:pPr>
      <w:r>
        <w:t xml:space="preserve">развитие самостоятельности и осознание личной ответственности за свои поступки;  </w:t>
      </w:r>
    </w:p>
    <w:p w:rsidR="005B593B" w:rsidRDefault="0080561B">
      <w:pPr>
        <w:numPr>
          <w:ilvl w:val="0"/>
          <w:numId w:val="2"/>
        </w:numPr>
        <w:spacing w:after="162"/>
        <w:ind w:right="624" w:hanging="211"/>
      </w:pPr>
      <w:r>
        <w:t xml:space="preserve">развитие навыков сотрудничества со взрослыми и сверстниками в разных игровых и реальных экономических ситуациях. </w:t>
      </w:r>
    </w:p>
    <w:p w:rsidR="005B593B" w:rsidRDefault="0080561B">
      <w:pPr>
        <w:spacing w:line="416" w:lineRule="auto"/>
        <w:ind w:left="-5" w:right="624"/>
      </w:pPr>
      <w:proofErr w:type="spellStart"/>
      <w:r>
        <w:rPr>
          <w:b/>
        </w:rPr>
        <w:t>Метапредметными</w:t>
      </w:r>
      <w:proofErr w:type="spellEnd"/>
      <w:r>
        <w:t xml:space="preserve"> результатами изучения курса «Финансовая грамотность» являются: </w:t>
      </w:r>
      <w:r>
        <w:rPr>
          <w:b/>
          <w:i/>
        </w:rPr>
        <w:t xml:space="preserve">познавательные: </w:t>
      </w:r>
    </w:p>
    <w:p w:rsidR="005B593B" w:rsidRDefault="0080561B">
      <w:pPr>
        <w:numPr>
          <w:ilvl w:val="0"/>
          <w:numId w:val="2"/>
        </w:numPr>
        <w:spacing w:after="112"/>
        <w:ind w:right="624" w:hanging="211"/>
      </w:pPr>
      <w:r>
        <w:t xml:space="preserve">освоение способов решения проблем творческого и поискового характера; </w:t>
      </w:r>
    </w:p>
    <w:p w:rsidR="005B593B" w:rsidRDefault="0080561B">
      <w:pPr>
        <w:numPr>
          <w:ilvl w:val="0"/>
          <w:numId w:val="2"/>
        </w:numPr>
        <w:spacing w:after="103"/>
        <w:ind w:right="624" w:hanging="211"/>
      </w:pPr>
      <w:r>
        <w:t xml:space="preserve">использование различных способов поиска, сбора, обработки, анализа и представления информации; </w:t>
      </w:r>
    </w:p>
    <w:p w:rsidR="005B593B" w:rsidRDefault="0080561B">
      <w:pPr>
        <w:numPr>
          <w:ilvl w:val="0"/>
          <w:numId w:val="2"/>
        </w:numPr>
        <w:spacing w:after="162" w:line="270" w:lineRule="auto"/>
        <w:ind w:right="624" w:hanging="211"/>
      </w:pPr>
      <w:r>
        <w:t xml:space="preserve">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5B593B" w:rsidRDefault="0080561B">
      <w:pPr>
        <w:numPr>
          <w:ilvl w:val="0"/>
          <w:numId w:val="2"/>
        </w:numPr>
        <w:spacing w:line="416" w:lineRule="auto"/>
        <w:ind w:right="624" w:hanging="211"/>
      </w:pPr>
      <w:r>
        <w:t xml:space="preserve">овладение базовыми предметными и </w:t>
      </w:r>
      <w:proofErr w:type="spellStart"/>
      <w:r>
        <w:t>межпредметными</w:t>
      </w:r>
      <w:proofErr w:type="spellEnd"/>
      <w:r>
        <w:t xml:space="preserve"> понятиями;  </w:t>
      </w:r>
      <w:proofErr w:type="gramStart"/>
      <w:r>
        <w:rPr>
          <w:b/>
          <w:i/>
        </w:rPr>
        <w:t>регулятивные</w:t>
      </w:r>
      <w:proofErr w:type="gramEnd"/>
      <w:r>
        <w:rPr>
          <w:b/>
          <w:i/>
        </w:rPr>
        <w:t xml:space="preserve">: </w:t>
      </w:r>
    </w:p>
    <w:p w:rsidR="005B593B" w:rsidRDefault="0080561B">
      <w:pPr>
        <w:numPr>
          <w:ilvl w:val="0"/>
          <w:numId w:val="2"/>
        </w:numPr>
        <w:spacing w:after="159"/>
        <w:ind w:right="624" w:hanging="211"/>
      </w:pPr>
      <w:r>
        <w:t xml:space="preserve">понимание цели своих действий; </w:t>
      </w:r>
    </w:p>
    <w:p w:rsidR="005B593B" w:rsidRDefault="0080561B">
      <w:pPr>
        <w:numPr>
          <w:ilvl w:val="0"/>
          <w:numId w:val="2"/>
        </w:numPr>
        <w:spacing w:after="164"/>
        <w:ind w:right="624" w:hanging="211"/>
      </w:pPr>
      <w:r>
        <w:t xml:space="preserve">составление простых планов с помощью учителя; </w:t>
      </w:r>
    </w:p>
    <w:p w:rsidR="005B593B" w:rsidRDefault="0080561B">
      <w:pPr>
        <w:numPr>
          <w:ilvl w:val="0"/>
          <w:numId w:val="2"/>
        </w:numPr>
        <w:spacing w:after="164"/>
        <w:ind w:right="624" w:hanging="211"/>
      </w:pPr>
      <w:r>
        <w:t xml:space="preserve">проявление познавательной и творческой инициативы; </w:t>
      </w:r>
    </w:p>
    <w:p w:rsidR="005B593B" w:rsidRDefault="0080561B">
      <w:pPr>
        <w:numPr>
          <w:ilvl w:val="0"/>
          <w:numId w:val="2"/>
        </w:numPr>
        <w:spacing w:after="164"/>
        <w:ind w:right="624" w:hanging="211"/>
      </w:pPr>
      <w:r>
        <w:t xml:space="preserve">оценка правильности выполнения действий; </w:t>
      </w:r>
    </w:p>
    <w:p w:rsidR="005B593B" w:rsidRDefault="0080561B">
      <w:pPr>
        <w:numPr>
          <w:ilvl w:val="0"/>
          <w:numId w:val="2"/>
        </w:numPr>
        <w:spacing w:line="412" w:lineRule="auto"/>
        <w:ind w:right="624" w:hanging="211"/>
      </w:pPr>
      <w:r>
        <w:t xml:space="preserve">адекватное восприятие предложений товарищей, учителей, родителей; </w:t>
      </w:r>
      <w:r>
        <w:rPr>
          <w:b/>
          <w:i/>
        </w:rPr>
        <w:t xml:space="preserve">коммуникативные: </w:t>
      </w:r>
    </w:p>
    <w:p w:rsidR="005B593B" w:rsidRDefault="0080561B">
      <w:pPr>
        <w:numPr>
          <w:ilvl w:val="0"/>
          <w:numId w:val="2"/>
        </w:numPr>
        <w:spacing w:after="164"/>
        <w:ind w:right="624" w:hanging="211"/>
      </w:pPr>
      <w:r>
        <w:t xml:space="preserve">составление текстов в устной и письменной формах; </w:t>
      </w:r>
    </w:p>
    <w:p w:rsidR="005B593B" w:rsidRDefault="0080561B">
      <w:pPr>
        <w:numPr>
          <w:ilvl w:val="0"/>
          <w:numId w:val="2"/>
        </w:numPr>
        <w:spacing w:after="107"/>
        <w:ind w:right="624" w:hanging="211"/>
      </w:pPr>
      <w:r>
        <w:t xml:space="preserve">умение слушать собеседника и вести диалог;  </w:t>
      </w:r>
    </w:p>
    <w:p w:rsidR="005B593B" w:rsidRDefault="0080561B">
      <w:pPr>
        <w:numPr>
          <w:ilvl w:val="0"/>
          <w:numId w:val="2"/>
        </w:numPr>
        <w:spacing w:after="160"/>
        <w:ind w:right="624" w:hanging="211"/>
      </w:pPr>
      <w:r>
        <w:t xml:space="preserve">умение признавать возможность существования различных точек зрения и права каждого иметь свою;  </w:t>
      </w:r>
    </w:p>
    <w:p w:rsidR="005B593B" w:rsidRDefault="0080561B">
      <w:pPr>
        <w:numPr>
          <w:ilvl w:val="0"/>
          <w:numId w:val="2"/>
        </w:numPr>
        <w:spacing w:after="108"/>
        <w:ind w:right="624" w:hanging="211"/>
      </w:pPr>
      <w:r>
        <w:t xml:space="preserve">умение излагать своё мнение и аргументировать свою точку зрения и оценку событий; </w:t>
      </w:r>
    </w:p>
    <w:p w:rsidR="005B593B" w:rsidRDefault="0080561B">
      <w:pPr>
        <w:numPr>
          <w:ilvl w:val="0"/>
          <w:numId w:val="2"/>
        </w:numPr>
        <w:spacing w:after="162" w:line="270" w:lineRule="auto"/>
        <w:ind w:right="624" w:hanging="211"/>
      </w:pPr>
      <w: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B593B" w:rsidRDefault="0080561B">
      <w:pPr>
        <w:spacing w:after="164"/>
        <w:ind w:left="-5" w:right="624"/>
      </w:pPr>
      <w:r>
        <w:rPr>
          <w:b/>
        </w:rPr>
        <w:t>Предметными</w:t>
      </w:r>
      <w:r>
        <w:t xml:space="preserve"> результатами изучения курса «Финансовая грамотность» являются: </w:t>
      </w:r>
    </w:p>
    <w:p w:rsidR="005B593B" w:rsidRDefault="0080561B">
      <w:pPr>
        <w:numPr>
          <w:ilvl w:val="0"/>
          <w:numId w:val="2"/>
        </w:numPr>
        <w:spacing w:after="164"/>
        <w:ind w:right="624" w:hanging="211"/>
      </w:pPr>
      <w:r>
        <w:t xml:space="preserve">понимание и правильное использование экономических терминов; </w:t>
      </w:r>
    </w:p>
    <w:p w:rsidR="005B593B" w:rsidRDefault="0080561B">
      <w:pPr>
        <w:numPr>
          <w:ilvl w:val="0"/>
          <w:numId w:val="2"/>
        </w:numPr>
        <w:spacing w:after="159"/>
        <w:ind w:right="624" w:hanging="211"/>
      </w:pPr>
      <w:r>
        <w:t xml:space="preserve">представление о роли денег в семье и обществе;  </w:t>
      </w:r>
    </w:p>
    <w:p w:rsidR="005B593B" w:rsidRDefault="0080561B">
      <w:pPr>
        <w:numPr>
          <w:ilvl w:val="0"/>
          <w:numId w:val="2"/>
        </w:numPr>
        <w:spacing w:after="164"/>
        <w:ind w:right="624" w:hanging="211"/>
      </w:pPr>
      <w:r>
        <w:t xml:space="preserve">умение характеризовать виды и функции денег; </w:t>
      </w:r>
    </w:p>
    <w:p w:rsidR="005B593B" w:rsidRDefault="0080561B">
      <w:pPr>
        <w:numPr>
          <w:ilvl w:val="0"/>
          <w:numId w:val="2"/>
        </w:numPr>
        <w:spacing w:after="164"/>
        <w:ind w:right="624" w:hanging="211"/>
      </w:pPr>
      <w:r>
        <w:t xml:space="preserve">знание источников доходов и направлений расходов семьи;  </w:t>
      </w:r>
    </w:p>
    <w:p w:rsidR="005B593B" w:rsidRDefault="0080561B">
      <w:pPr>
        <w:numPr>
          <w:ilvl w:val="0"/>
          <w:numId w:val="2"/>
        </w:numPr>
        <w:spacing w:line="410" w:lineRule="auto"/>
        <w:ind w:right="624" w:hanging="211"/>
      </w:pPr>
      <w:r>
        <w:t xml:space="preserve">умение рассчитывать доходы и расходы и составлять простой семейный бюджет; • определение элементарных проблем в области семейных финансов и путей их решения; </w:t>
      </w:r>
    </w:p>
    <w:p w:rsidR="005B593B" w:rsidRDefault="0080561B">
      <w:pPr>
        <w:numPr>
          <w:ilvl w:val="0"/>
          <w:numId w:val="2"/>
        </w:numPr>
        <w:spacing w:after="122"/>
        <w:ind w:right="624" w:hanging="211"/>
      </w:pPr>
      <w:r>
        <w:lastRenderedPageBreak/>
        <w:t xml:space="preserve">проведение элементарных финансовых расчётов. </w:t>
      </w:r>
    </w:p>
    <w:p w:rsidR="005B593B" w:rsidRDefault="0080561B">
      <w:pPr>
        <w:spacing w:after="177" w:line="259" w:lineRule="auto"/>
        <w:ind w:left="0" w:right="710" w:firstLine="0"/>
        <w:jc w:val="center"/>
      </w:pPr>
      <w:r>
        <w:rPr>
          <w:b/>
        </w:rPr>
        <w:t xml:space="preserve"> </w:t>
      </w:r>
    </w:p>
    <w:p w:rsidR="005B593B" w:rsidRDefault="0080561B">
      <w:pPr>
        <w:pStyle w:val="1"/>
        <w:spacing w:after="165"/>
        <w:ind w:left="10" w:right="771"/>
      </w:pPr>
      <w:r>
        <w:t xml:space="preserve">Основные содержательные линии курса </w:t>
      </w:r>
    </w:p>
    <w:p w:rsidR="005B593B" w:rsidRDefault="0080561B">
      <w:pPr>
        <w:numPr>
          <w:ilvl w:val="0"/>
          <w:numId w:val="3"/>
        </w:numPr>
        <w:ind w:right="624" w:hanging="206"/>
      </w:pPr>
      <w:r>
        <w:t xml:space="preserve">деньги, их история, виды, функции; </w:t>
      </w:r>
    </w:p>
    <w:p w:rsidR="005B593B" w:rsidRDefault="0080561B">
      <w:pPr>
        <w:numPr>
          <w:ilvl w:val="0"/>
          <w:numId w:val="3"/>
        </w:numPr>
        <w:spacing w:after="112"/>
        <w:ind w:right="624" w:hanging="206"/>
      </w:pPr>
      <w:r>
        <w:t xml:space="preserve">семейный бюджет. </w:t>
      </w:r>
    </w:p>
    <w:p w:rsidR="005B593B" w:rsidRDefault="0080561B">
      <w:pPr>
        <w:spacing w:after="106"/>
        <w:ind w:left="-15" w:right="624" w:firstLine="566"/>
      </w:pPr>
      <w:r>
        <w:t xml:space="preserve">Содержание программы опирается на </w:t>
      </w:r>
      <w:proofErr w:type="spellStart"/>
      <w:r>
        <w:t>межпредметные</w:t>
      </w:r>
      <w:proofErr w:type="spellEnd"/>
      <w:r>
        <w:t xml:space="preserve">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w:t>
      </w:r>
      <w:proofErr w:type="spellStart"/>
      <w:r>
        <w:t>миниисследования</w:t>
      </w:r>
      <w:proofErr w:type="spellEnd"/>
      <w:r>
        <w:t xml:space="preserve">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 </w:t>
      </w:r>
    </w:p>
    <w:p w:rsidR="005B593B" w:rsidRDefault="0080561B">
      <w:pPr>
        <w:spacing w:after="177" w:line="259" w:lineRule="auto"/>
        <w:ind w:left="0" w:right="710" w:firstLine="0"/>
        <w:jc w:val="center"/>
      </w:pPr>
      <w:r>
        <w:rPr>
          <w:b/>
        </w:rPr>
        <w:t xml:space="preserve"> </w:t>
      </w:r>
    </w:p>
    <w:p w:rsidR="005B593B" w:rsidRDefault="0080561B">
      <w:pPr>
        <w:pStyle w:val="1"/>
        <w:spacing w:after="168"/>
        <w:ind w:left="10" w:right="768"/>
      </w:pPr>
      <w:r>
        <w:t xml:space="preserve">СОДЕРЖАНИЕ ПРОГРАММЫ </w:t>
      </w:r>
    </w:p>
    <w:p w:rsidR="005B593B" w:rsidRDefault="0080561B">
      <w:pPr>
        <w:spacing w:after="0" w:line="265" w:lineRule="auto"/>
        <w:ind w:left="561" w:right="0"/>
        <w:jc w:val="left"/>
      </w:pPr>
      <w:r>
        <w:rPr>
          <w:b/>
        </w:rPr>
        <w:t xml:space="preserve">Глава 1. Что такое деньги и откуда они взялись. </w:t>
      </w:r>
    </w:p>
    <w:p w:rsidR="005B593B" w:rsidRDefault="0080561B">
      <w:pPr>
        <w:ind w:left="-5" w:right="779"/>
      </w:pPr>
      <w:r>
        <w:t xml:space="preserve">Знакомство учащихся с понятием товар, обмен товарами, о проблемах товарного обмена, о появлении первых денег – товаров с высокой ликвидностью. Драгоценные металлы, свойства драгоценных металлов (ценность, прочность, делимость) делают их удобными товарными деньгами. Появление первых монет и о монетах разных государств. </w:t>
      </w:r>
    </w:p>
    <w:p w:rsidR="005B593B" w:rsidRDefault="0080561B">
      <w:pPr>
        <w:ind w:left="-5" w:right="624"/>
      </w:pPr>
      <w:r>
        <w:t xml:space="preserve">Виды деятельности: игровая, познавательная, проблемно ценностное общение. Формы деятельности: познавательные игры, беседы, викторины, проекты. </w:t>
      </w:r>
    </w:p>
    <w:p w:rsidR="005B593B" w:rsidRDefault="0080561B">
      <w:pPr>
        <w:spacing w:after="0" w:line="265" w:lineRule="auto"/>
        <w:ind w:left="561" w:right="0"/>
        <w:jc w:val="left"/>
      </w:pPr>
      <w:r>
        <w:rPr>
          <w:b/>
        </w:rPr>
        <w:t>Глава 2.</w:t>
      </w:r>
      <w:r>
        <w:t xml:space="preserve"> </w:t>
      </w:r>
      <w:r>
        <w:rPr>
          <w:b/>
        </w:rPr>
        <w:t>Рассмотрим деньги поближе. Защита от подделок.</w:t>
      </w:r>
      <w:r>
        <w:t xml:space="preserve"> </w:t>
      </w:r>
    </w:p>
    <w:p w:rsidR="005B593B" w:rsidRDefault="0080561B">
      <w:pPr>
        <w:ind w:left="-5" w:right="624"/>
      </w:pPr>
      <w:r>
        <w:t xml:space="preserve">Монеты, бумажные деньги. Как и когда появились. Способы защиты от подделок бумажных денег. </w:t>
      </w:r>
    </w:p>
    <w:p w:rsidR="005B593B" w:rsidRDefault="0080561B">
      <w:pPr>
        <w:ind w:left="-5" w:right="624"/>
      </w:pPr>
      <w:r>
        <w:t xml:space="preserve">Виды деятельности: игровая, познавательная, проблемно ценностное общение. Формы деятельности: познавательные игры, беседы, викторины, проекты. </w:t>
      </w:r>
    </w:p>
    <w:p w:rsidR="005B593B" w:rsidRDefault="0080561B">
      <w:pPr>
        <w:spacing w:after="0" w:line="265" w:lineRule="auto"/>
        <w:ind w:left="561" w:right="0"/>
        <w:jc w:val="left"/>
      </w:pPr>
      <w:r>
        <w:rPr>
          <w:b/>
        </w:rPr>
        <w:t>Глава 3. Какие деньги были раньше в России.</w:t>
      </w:r>
      <w:r>
        <w:t xml:space="preserve"> </w:t>
      </w:r>
    </w:p>
    <w:p w:rsidR="005B593B" w:rsidRDefault="0080561B">
      <w:pPr>
        <w:ind w:left="-5" w:right="624"/>
      </w:pPr>
      <w:r>
        <w:t xml:space="preserve">Формирование </w:t>
      </w:r>
      <w:r>
        <w:tab/>
        <w:t xml:space="preserve">у </w:t>
      </w:r>
      <w:r>
        <w:tab/>
        <w:t xml:space="preserve">учащихся </w:t>
      </w:r>
      <w:r>
        <w:tab/>
        <w:t xml:space="preserve">представления о </w:t>
      </w:r>
      <w:r>
        <w:tab/>
        <w:t xml:space="preserve">древнерусских </w:t>
      </w:r>
      <w:r>
        <w:tab/>
        <w:t xml:space="preserve">товарных </w:t>
      </w:r>
      <w:r>
        <w:tab/>
        <w:t xml:space="preserve">деньгах, о происхождении слов «деньги», «рубль», «копейка», о первых русских монетах. </w:t>
      </w:r>
    </w:p>
    <w:p w:rsidR="005B593B" w:rsidRDefault="0080561B">
      <w:pPr>
        <w:ind w:left="-5" w:right="624"/>
      </w:pPr>
      <w:r>
        <w:t xml:space="preserve">Виды деятельности: игровая, познавательная, проблемно ценностное общение. Формы деятельности: познавательные игры, беседы, викторины, проекты. </w:t>
      </w:r>
    </w:p>
    <w:p w:rsidR="005B593B" w:rsidRDefault="0080561B">
      <w:pPr>
        <w:spacing w:after="0" w:line="265" w:lineRule="auto"/>
        <w:ind w:left="561" w:right="0"/>
        <w:jc w:val="left"/>
      </w:pPr>
      <w:r>
        <w:rPr>
          <w:b/>
        </w:rPr>
        <w:t>Глава 4.</w:t>
      </w:r>
      <w:r>
        <w:t xml:space="preserve"> </w:t>
      </w:r>
      <w:r>
        <w:rPr>
          <w:b/>
        </w:rPr>
        <w:t>Современные деньги России и других стран.</w:t>
      </w:r>
      <w:r>
        <w:t xml:space="preserve"> </w:t>
      </w:r>
    </w:p>
    <w:p w:rsidR="005B593B" w:rsidRDefault="0080561B">
      <w:pPr>
        <w:ind w:left="-5" w:right="781"/>
      </w:pPr>
      <w:r>
        <w:t xml:space="preserve">Учащиеся знакомятся с современными деньгами России, современными деньгами мира, появлением безналичных денег, безналичные деньги как информация на банковских счетах, проведение безналичных расчетов, с функциями банкоматов. </w:t>
      </w:r>
    </w:p>
    <w:p w:rsidR="005B593B" w:rsidRDefault="0080561B">
      <w:pPr>
        <w:ind w:left="-5" w:right="624"/>
      </w:pPr>
      <w:r>
        <w:t xml:space="preserve">Виды деятельности: игровая, познавательная, проблемно ценностное общение. Формы деятельности: познавательные игры, беседы, викторины, проекты. </w:t>
      </w:r>
    </w:p>
    <w:p w:rsidR="005B593B" w:rsidRDefault="0080561B">
      <w:pPr>
        <w:spacing w:after="0" w:line="265" w:lineRule="auto"/>
        <w:ind w:left="561" w:right="0"/>
        <w:jc w:val="left"/>
      </w:pPr>
      <w:r>
        <w:rPr>
          <w:b/>
        </w:rPr>
        <w:t xml:space="preserve">Глава 5. Откуда в семье деньги. </w:t>
      </w:r>
    </w:p>
    <w:p w:rsidR="005B593B" w:rsidRDefault="0080561B">
      <w:pPr>
        <w:ind w:left="-5" w:right="780"/>
      </w:pPr>
      <w:r>
        <w:t xml:space="preserve">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 </w:t>
      </w:r>
    </w:p>
    <w:p w:rsidR="005B593B" w:rsidRDefault="0080561B">
      <w:pPr>
        <w:ind w:left="-5" w:right="624"/>
      </w:pPr>
      <w:r>
        <w:t xml:space="preserve">Основные понятия </w:t>
      </w:r>
    </w:p>
    <w:p w:rsidR="005B593B" w:rsidRDefault="0080561B">
      <w:pPr>
        <w:ind w:left="-5" w:right="624"/>
      </w:pPr>
      <w:r>
        <w:t xml:space="preserve">Доходы. Клады. Лотерея. Наследство. Товары. Услуги. Заработная плата. Профессия. </w:t>
      </w:r>
    </w:p>
    <w:p w:rsidR="005B593B" w:rsidRDefault="0080561B">
      <w:pPr>
        <w:ind w:left="-5" w:right="624"/>
      </w:pPr>
      <w:r>
        <w:lastRenderedPageBreak/>
        <w:t xml:space="preserve">Сдельная зарплата. Почасовая зарплата. Пенсия. Пособие. Стипендия. Имущество. Аренда. Проценты по вкладам. Кредиты. </w:t>
      </w:r>
    </w:p>
    <w:p w:rsidR="005B593B" w:rsidRDefault="0080561B">
      <w:pPr>
        <w:ind w:left="-5" w:right="624"/>
      </w:pPr>
      <w:r>
        <w:t xml:space="preserve">Компетенции </w:t>
      </w:r>
    </w:p>
    <w:p w:rsidR="005B593B" w:rsidRDefault="0080561B">
      <w:pPr>
        <w:numPr>
          <w:ilvl w:val="0"/>
          <w:numId w:val="4"/>
        </w:numPr>
        <w:ind w:right="624" w:hanging="144"/>
      </w:pPr>
      <w:r>
        <w:t xml:space="preserve">Описывать и сравнивать источники доходов семьи. </w:t>
      </w:r>
    </w:p>
    <w:p w:rsidR="005B593B" w:rsidRDefault="0080561B">
      <w:pPr>
        <w:numPr>
          <w:ilvl w:val="0"/>
          <w:numId w:val="4"/>
        </w:numPr>
        <w:ind w:right="624" w:hanging="144"/>
      </w:pPr>
      <w:r>
        <w:t xml:space="preserve">Объяснять причины различий в заработной плате. </w:t>
      </w:r>
    </w:p>
    <w:p w:rsidR="005B593B" w:rsidRDefault="0080561B">
      <w:pPr>
        <w:numPr>
          <w:ilvl w:val="0"/>
          <w:numId w:val="4"/>
        </w:numPr>
        <w:ind w:right="624" w:hanging="144"/>
      </w:pPr>
      <w:r>
        <w:t xml:space="preserve">Объяснять, кому и почему платят пособия. </w:t>
      </w:r>
    </w:p>
    <w:p w:rsidR="005B593B" w:rsidRDefault="0080561B">
      <w:pPr>
        <w:numPr>
          <w:ilvl w:val="0"/>
          <w:numId w:val="4"/>
        </w:numPr>
        <w:ind w:right="624" w:hanging="144"/>
      </w:pPr>
      <w:r>
        <w:t xml:space="preserve">Приводить примеры того, что можно сдать в аренду. </w:t>
      </w:r>
    </w:p>
    <w:p w:rsidR="005B593B" w:rsidRDefault="0080561B">
      <w:pPr>
        <w:spacing w:after="0" w:line="265" w:lineRule="auto"/>
        <w:ind w:left="561" w:right="0"/>
        <w:jc w:val="left"/>
      </w:pPr>
      <w:r>
        <w:rPr>
          <w:b/>
        </w:rPr>
        <w:t xml:space="preserve"> Глава 6. На что тратятся деньги. </w:t>
      </w:r>
    </w:p>
    <w:p w:rsidR="005B593B" w:rsidRDefault="0080561B">
      <w:pPr>
        <w:ind w:left="-5" w:right="781"/>
      </w:pPr>
      <w:r>
        <w:t xml:space="preserve">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 </w:t>
      </w:r>
    </w:p>
    <w:p w:rsidR="005B593B" w:rsidRDefault="0080561B">
      <w:pPr>
        <w:ind w:left="-5" w:right="624"/>
      </w:pPr>
      <w:r>
        <w:t xml:space="preserve">Основные понятия </w:t>
      </w:r>
    </w:p>
    <w:p w:rsidR="005B593B" w:rsidRDefault="0080561B">
      <w:pPr>
        <w:ind w:left="-5" w:right="624"/>
      </w:pPr>
      <w:r>
        <w:t xml:space="preserve">Расходы. Продукты. Коммунальные платежи. Счёт. Одежда. Обувь. </w:t>
      </w:r>
    </w:p>
    <w:p w:rsidR="005B593B" w:rsidRDefault="0080561B">
      <w:pPr>
        <w:ind w:left="-5" w:right="624"/>
      </w:pPr>
      <w:r>
        <w:t xml:space="preserve">Образование. Непредвиденные расходы. Сбережения. Долги. Вредные </w:t>
      </w:r>
    </w:p>
    <w:p w:rsidR="005B593B" w:rsidRDefault="0080561B">
      <w:pPr>
        <w:ind w:left="-5" w:right="624"/>
      </w:pPr>
      <w:r>
        <w:t xml:space="preserve">привычки. Хобби. </w:t>
      </w:r>
    </w:p>
    <w:p w:rsidR="005B593B" w:rsidRDefault="0080561B">
      <w:pPr>
        <w:ind w:left="-5" w:right="624"/>
      </w:pPr>
      <w:r>
        <w:t xml:space="preserve">Компетенции </w:t>
      </w:r>
    </w:p>
    <w:p w:rsidR="005B593B" w:rsidRDefault="0080561B">
      <w:pPr>
        <w:numPr>
          <w:ilvl w:val="0"/>
          <w:numId w:val="5"/>
        </w:numPr>
        <w:ind w:right="624" w:hanging="144"/>
      </w:pPr>
      <w:r>
        <w:t xml:space="preserve">Объяснять, что влияет на намерения людей совершать покупки. </w:t>
      </w:r>
    </w:p>
    <w:p w:rsidR="005B593B" w:rsidRDefault="0080561B">
      <w:pPr>
        <w:numPr>
          <w:ilvl w:val="0"/>
          <w:numId w:val="5"/>
        </w:numPr>
        <w:ind w:right="624" w:hanging="144"/>
      </w:pPr>
      <w:r>
        <w:t xml:space="preserve">Сравнивать покупки по степени необходимости. </w:t>
      </w:r>
    </w:p>
    <w:p w:rsidR="005B593B" w:rsidRDefault="0080561B">
      <w:pPr>
        <w:numPr>
          <w:ilvl w:val="0"/>
          <w:numId w:val="5"/>
        </w:numPr>
        <w:ind w:right="624" w:hanging="144"/>
      </w:pPr>
      <w:r>
        <w:t xml:space="preserve">Различать планируемые и непредвиденные расходы. </w:t>
      </w:r>
    </w:p>
    <w:p w:rsidR="005B593B" w:rsidRDefault="0080561B">
      <w:pPr>
        <w:numPr>
          <w:ilvl w:val="0"/>
          <w:numId w:val="5"/>
        </w:numPr>
        <w:ind w:right="624" w:hanging="144"/>
      </w:pPr>
      <w:r>
        <w:t xml:space="preserve">Объяснять, как появляются сбережения и долги. </w:t>
      </w:r>
      <w:r>
        <w:rPr>
          <w:b/>
        </w:rPr>
        <w:t xml:space="preserve">Глава 7. Как умно управлять своими деньгами. </w:t>
      </w:r>
    </w:p>
    <w:p w:rsidR="005B593B" w:rsidRDefault="0080561B">
      <w:pPr>
        <w:ind w:left="-5" w:right="624"/>
      </w:pPr>
      <w:r>
        <w:t xml:space="preserve">Бюджет – план доходов и расходов. Люди ведут учёт доходов и расходов, чтобы избежать финансовых проблем. </w:t>
      </w:r>
    </w:p>
    <w:p w:rsidR="005B593B" w:rsidRDefault="0080561B">
      <w:pPr>
        <w:ind w:left="-5" w:right="624"/>
      </w:pPr>
      <w:r>
        <w:t xml:space="preserve">Основные понятия </w:t>
      </w:r>
    </w:p>
    <w:p w:rsidR="005B593B" w:rsidRDefault="0080561B">
      <w:pPr>
        <w:ind w:left="-5" w:right="624"/>
      </w:pPr>
      <w:r>
        <w:t xml:space="preserve">Расходы и доходы. Бюджет. Банкрот. Дополнительный заработок. </w:t>
      </w:r>
    </w:p>
    <w:p w:rsidR="005B593B" w:rsidRDefault="0080561B">
      <w:pPr>
        <w:ind w:left="-5" w:right="624"/>
      </w:pPr>
      <w:r>
        <w:t xml:space="preserve">Компетенции </w:t>
      </w:r>
    </w:p>
    <w:p w:rsidR="005B593B" w:rsidRDefault="0080561B">
      <w:pPr>
        <w:numPr>
          <w:ilvl w:val="0"/>
          <w:numId w:val="5"/>
        </w:numPr>
        <w:ind w:right="624" w:hanging="144"/>
      </w:pPr>
      <w:r>
        <w:t xml:space="preserve">Объяснять, как управлять деньгами. </w:t>
      </w:r>
    </w:p>
    <w:p w:rsidR="005B593B" w:rsidRDefault="0080561B">
      <w:pPr>
        <w:numPr>
          <w:ilvl w:val="0"/>
          <w:numId w:val="5"/>
        </w:numPr>
        <w:ind w:right="624" w:hanging="144"/>
      </w:pPr>
      <w:r>
        <w:t xml:space="preserve">Сравнивать доходы и расходы. </w:t>
      </w:r>
    </w:p>
    <w:p w:rsidR="005B593B" w:rsidRDefault="0080561B">
      <w:pPr>
        <w:numPr>
          <w:ilvl w:val="0"/>
          <w:numId w:val="5"/>
        </w:numPr>
        <w:ind w:right="624" w:hanging="144"/>
      </w:pPr>
      <w:r>
        <w:t xml:space="preserve">Объяснять, как можно экономить. </w:t>
      </w:r>
    </w:p>
    <w:p w:rsidR="005B593B" w:rsidRDefault="0080561B">
      <w:pPr>
        <w:numPr>
          <w:ilvl w:val="0"/>
          <w:numId w:val="5"/>
        </w:numPr>
        <w:ind w:right="624" w:hanging="144"/>
      </w:pPr>
      <w:r>
        <w:t xml:space="preserve">Составлять бюджет на простом примере. </w:t>
      </w:r>
    </w:p>
    <w:p w:rsidR="005B593B" w:rsidRDefault="0080561B">
      <w:pPr>
        <w:spacing w:after="0" w:line="265" w:lineRule="auto"/>
        <w:ind w:left="561" w:right="0"/>
        <w:jc w:val="left"/>
      </w:pPr>
      <w:r>
        <w:rPr>
          <w:b/>
        </w:rPr>
        <w:t xml:space="preserve">Глава 8. Как делать сбережения. </w:t>
      </w:r>
    </w:p>
    <w:p w:rsidR="005B593B" w:rsidRDefault="0080561B">
      <w:pPr>
        <w:ind w:left="-5" w:right="624"/>
      </w:pPr>
      <w:r>
        <w:t xml:space="preserve">Если доходы превышают расходы, образуются сбережения. Сбережения, вложенные в банк или ценные бумаги, могут принести доход. </w:t>
      </w:r>
    </w:p>
    <w:p w:rsidR="005B593B" w:rsidRDefault="0080561B">
      <w:pPr>
        <w:ind w:left="-5" w:right="624"/>
      </w:pPr>
      <w:r>
        <w:t xml:space="preserve">Основные понятия </w:t>
      </w:r>
    </w:p>
    <w:p w:rsidR="005B593B" w:rsidRDefault="0080561B">
      <w:pPr>
        <w:ind w:left="-5" w:right="624"/>
      </w:pPr>
      <w:r>
        <w:t xml:space="preserve">Копилки. Коллекционирование. Банковский вклад. Недвижимость. </w:t>
      </w:r>
    </w:p>
    <w:p w:rsidR="005B593B" w:rsidRDefault="0080561B">
      <w:pPr>
        <w:ind w:left="-5" w:right="624"/>
      </w:pPr>
      <w:r>
        <w:t xml:space="preserve">Ценные бумаги. Фондовый рынок. Акции. Дивиденды. </w:t>
      </w:r>
    </w:p>
    <w:p w:rsidR="005B593B" w:rsidRDefault="0080561B">
      <w:pPr>
        <w:ind w:left="-5" w:right="624"/>
      </w:pPr>
      <w:r>
        <w:t xml:space="preserve">Компетенции </w:t>
      </w:r>
    </w:p>
    <w:p w:rsidR="005B593B" w:rsidRDefault="0080561B">
      <w:pPr>
        <w:numPr>
          <w:ilvl w:val="0"/>
          <w:numId w:val="5"/>
        </w:numPr>
        <w:ind w:right="624" w:hanging="144"/>
      </w:pPr>
      <w:r>
        <w:t xml:space="preserve">Объяснять, в какой форме можно делать сбережения. </w:t>
      </w:r>
    </w:p>
    <w:p w:rsidR="005B593B" w:rsidRDefault="0080561B">
      <w:pPr>
        <w:numPr>
          <w:ilvl w:val="0"/>
          <w:numId w:val="5"/>
        </w:numPr>
        <w:ind w:right="624" w:hanging="144"/>
      </w:pPr>
      <w:r>
        <w:t xml:space="preserve">Приводить примеры доходов от различных вложений денег. </w:t>
      </w:r>
    </w:p>
    <w:p w:rsidR="005B593B" w:rsidRDefault="0080561B">
      <w:pPr>
        <w:numPr>
          <w:ilvl w:val="0"/>
          <w:numId w:val="5"/>
        </w:numPr>
        <w:spacing w:after="117"/>
        <w:ind w:right="624" w:hanging="144"/>
      </w:pPr>
      <w:r>
        <w:t xml:space="preserve">Сравнивать разные виды сбережений. </w:t>
      </w:r>
    </w:p>
    <w:p w:rsidR="005B593B" w:rsidRDefault="0080561B">
      <w:pPr>
        <w:spacing w:after="177" w:line="259" w:lineRule="auto"/>
        <w:ind w:left="0" w:right="0" w:firstLine="0"/>
        <w:jc w:val="left"/>
      </w:pPr>
      <w:r>
        <w:t xml:space="preserve"> </w:t>
      </w:r>
    </w:p>
    <w:p w:rsidR="005B593B" w:rsidRDefault="0080561B">
      <w:pPr>
        <w:pStyle w:val="1"/>
        <w:ind w:left="10" w:right="774"/>
      </w:pPr>
      <w:r>
        <w:t xml:space="preserve">Формы проведения занятий </w:t>
      </w:r>
    </w:p>
    <w:p w:rsidR="005B593B" w:rsidRDefault="0080561B">
      <w:pPr>
        <w:ind w:left="-15" w:right="624" w:firstLine="566"/>
      </w:pPr>
      <w:r>
        <w:t xml:space="preserve">При изучении курса предполагается преобладание активных и интерактивных методов обучения. </w:t>
      </w:r>
    </w:p>
    <w:p w:rsidR="005B593B" w:rsidRDefault="0080561B">
      <w:pPr>
        <w:ind w:left="-15" w:right="624" w:firstLine="566"/>
      </w:pPr>
      <w:r>
        <w:rPr>
          <w:b/>
        </w:rPr>
        <w:lastRenderedPageBreak/>
        <w:t>Мозаика</w:t>
      </w:r>
      <w:r>
        <w:t>. Эта форма работы может быть использована при ответе на вопросы или в решении задач. Класс делится на группы. В каждой группе число человек соответствует количеству задач. Членам группы случайным образом (например, на каждом столе лежат карточки с номерами номером вниз) присваиваются номера, соответствующие номеру задачи. Ученики пересаживаются таким образом, чтобы за одним столом оказались игроки с одинаковыми номерами, которые вместе решают задачу (задачи), соответствующую их номерам. Все возвращаются в свои команды, и каждый «эксперт» представляет свою задачу остальным членам команды. Из каждой команды к доске вызывают игроков для решения задач, в которых они не были экспертами.</w:t>
      </w:r>
      <w:r>
        <w:rPr>
          <w:b/>
        </w:rPr>
        <w:t xml:space="preserve"> </w:t>
      </w:r>
      <w:r>
        <w:t xml:space="preserve"> </w:t>
      </w:r>
    </w:p>
    <w:p w:rsidR="005B593B" w:rsidRDefault="0080561B">
      <w:pPr>
        <w:ind w:left="-15" w:right="624" w:firstLine="566"/>
      </w:pPr>
      <w:r>
        <w:rPr>
          <w:b/>
        </w:rPr>
        <w:t>«Один — два — вместе».</w:t>
      </w:r>
      <w:r>
        <w:t xml:space="preserve"> Тестовые задания с открытым ответом, задания, связанные с объяснением смысла (например, пословиц), могут также выполняться в группах следующим образом. На первом этапе каждый член группы пишет собственный ответ, далее ученики объединяются по двое и на основе индивидуальных ответов составляют общий, стараясь не потерять идеи каждого. На следующем шаге создают группу из двух или трёх пар и вырабатывают общий ответ. По этой методике может быть разработан эскиз постера, если он выполняется группой. В этом случае лучше ограничиться четырьмя участниками. </w:t>
      </w:r>
    </w:p>
    <w:p w:rsidR="005B593B" w:rsidRDefault="0080561B">
      <w:pPr>
        <w:ind w:left="-15" w:right="624" w:firstLine="566"/>
      </w:pPr>
      <w:r>
        <w:rPr>
          <w:b/>
        </w:rPr>
        <w:t>Дерево решений</w:t>
      </w:r>
      <w:r>
        <w:t xml:space="preserve">. 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 Оно обычно строится вершиной вниз. </w:t>
      </w:r>
    </w:p>
    <w:p w:rsidR="005B593B" w:rsidRDefault="0080561B">
      <w:pPr>
        <w:ind w:left="-15" w:right="624" w:firstLine="566"/>
      </w:pPr>
      <w:r>
        <w:rPr>
          <w:b/>
        </w:rPr>
        <w:t>Мозговой штурм</w:t>
      </w:r>
      <w:r>
        <w:t xml:space="preserve">. 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 </w:t>
      </w:r>
    </w:p>
    <w:p w:rsidR="005B593B" w:rsidRDefault="0080561B">
      <w:pPr>
        <w:ind w:left="-15" w:right="624" w:firstLine="566"/>
      </w:pPr>
      <w:r>
        <w:rPr>
          <w:b/>
        </w:rPr>
        <w:t>Мини-исследование</w:t>
      </w:r>
      <w:r>
        <w:t xml:space="preserve">. Поскольку цель курса </w:t>
      </w:r>
      <w:r>
        <w:rPr>
          <w:i/>
        </w:rPr>
        <w:t>—</w:t>
      </w:r>
      <w:r>
        <w:t xml:space="preserve">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учащиеся 2–4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 </w:t>
      </w:r>
    </w:p>
    <w:p w:rsidR="005B593B" w:rsidRDefault="0080561B">
      <w:pPr>
        <w:ind w:left="-15" w:right="624" w:firstLine="566"/>
      </w:pPr>
      <w:r>
        <w:rPr>
          <w:b/>
        </w:rPr>
        <w:t>Кейс</w:t>
      </w:r>
      <w:r>
        <w:t xml:space="preserve">. 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 </w:t>
      </w:r>
    </w:p>
    <w:p w:rsidR="005B593B" w:rsidRDefault="0080561B">
      <w:pPr>
        <w:ind w:left="-15" w:right="624" w:firstLine="566"/>
      </w:pPr>
      <w:r>
        <w:rPr>
          <w:b/>
        </w:rPr>
        <w:t>Аукцион</w:t>
      </w:r>
      <w:r>
        <w:t xml:space="preserve">. 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 </w:t>
      </w:r>
    </w:p>
    <w:p w:rsidR="005B593B" w:rsidRDefault="0080561B">
      <w:pPr>
        <w:numPr>
          <w:ilvl w:val="0"/>
          <w:numId w:val="6"/>
        </w:numPr>
        <w:ind w:right="624" w:hanging="144"/>
      </w:pPr>
      <w:r>
        <w:t xml:space="preserve">У каждого участника в начале игры 100 баллов (очков, фунтиков, тугриков и т. п.). </w:t>
      </w:r>
    </w:p>
    <w:p w:rsidR="005B593B" w:rsidRDefault="0080561B">
      <w:pPr>
        <w:numPr>
          <w:ilvl w:val="0"/>
          <w:numId w:val="6"/>
        </w:numPr>
        <w:ind w:right="624" w:hanging="144"/>
      </w:pPr>
      <w:r>
        <w:t xml:space="preserve">Право ответа на вопрос покупается. </w:t>
      </w:r>
    </w:p>
    <w:p w:rsidR="005B593B" w:rsidRDefault="0080561B">
      <w:pPr>
        <w:numPr>
          <w:ilvl w:val="0"/>
          <w:numId w:val="6"/>
        </w:numPr>
        <w:ind w:right="624" w:hanging="144"/>
      </w:pPr>
      <w:r>
        <w:t xml:space="preserve">Стартовая цена простого вопроса </w:t>
      </w:r>
      <w:r>
        <w:rPr>
          <w:i/>
        </w:rPr>
        <w:t xml:space="preserve">– </w:t>
      </w:r>
      <w:r>
        <w:t xml:space="preserve">5 баллов, сложного </w:t>
      </w:r>
      <w:r>
        <w:rPr>
          <w:i/>
        </w:rPr>
        <w:t xml:space="preserve">– </w:t>
      </w:r>
      <w:r>
        <w:t xml:space="preserve">10 баллов. </w:t>
      </w:r>
    </w:p>
    <w:p w:rsidR="005B593B" w:rsidRDefault="0080561B">
      <w:pPr>
        <w:numPr>
          <w:ilvl w:val="0"/>
          <w:numId w:val="6"/>
        </w:numPr>
        <w:ind w:right="624" w:hanging="144"/>
      </w:pPr>
      <w:r>
        <w:t xml:space="preserve">Цена может меняться с шагом 5 баллов. </w:t>
      </w:r>
    </w:p>
    <w:p w:rsidR="005B593B" w:rsidRDefault="0080561B">
      <w:pPr>
        <w:numPr>
          <w:ilvl w:val="0"/>
          <w:numId w:val="6"/>
        </w:numPr>
        <w:ind w:right="624" w:hanging="144"/>
      </w:pPr>
      <w:r>
        <w:t xml:space="preserve">Окончательная цена определяется в результате торгов. </w:t>
      </w:r>
    </w:p>
    <w:p w:rsidR="005B593B" w:rsidRDefault="0080561B">
      <w:pPr>
        <w:numPr>
          <w:ilvl w:val="0"/>
          <w:numId w:val="6"/>
        </w:numPr>
        <w:ind w:right="624" w:hanging="144"/>
      </w:pPr>
      <w:r>
        <w:lastRenderedPageBreak/>
        <w:t xml:space="preserve">При верном ответе цена вопроса прибавляется к баллам того, кто отвечал, при неверном </w:t>
      </w:r>
      <w:r>
        <w:rPr>
          <w:i/>
        </w:rPr>
        <w:t xml:space="preserve">— </w:t>
      </w:r>
      <w:r>
        <w:t xml:space="preserve"> вычитается. </w:t>
      </w:r>
    </w:p>
    <w:p w:rsidR="005B593B" w:rsidRDefault="0080561B">
      <w:pPr>
        <w:ind w:left="-5" w:right="624"/>
      </w:pPr>
      <w:r>
        <w:t xml:space="preserve">Роль аукциониста могут выполнять и учитель, и ученик. Кроме них необходима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 </w:t>
      </w:r>
    </w:p>
    <w:p w:rsidR="005B593B" w:rsidRDefault="0080561B">
      <w:pPr>
        <w:spacing w:after="251"/>
        <w:ind w:left="-15" w:right="624" w:firstLine="566"/>
      </w:pPr>
      <w:r>
        <w:rPr>
          <w:b/>
        </w:rPr>
        <w:t>Дискуссионный клуб</w:t>
      </w:r>
      <w:r>
        <w:t xml:space="preserve"> – 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 </w:t>
      </w:r>
    </w:p>
    <w:p w:rsidR="005B593B" w:rsidRDefault="0080561B">
      <w:pPr>
        <w:spacing w:after="201"/>
        <w:ind w:left="-15" w:right="624" w:firstLine="566"/>
      </w:pPr>
      <w:r>
        <w:rPr>
          <w:b/>
        </w:rPr>
        <w:t xml:space="preserve">Другие формы работы: </w:t>
      </w:r>
      <w:r>
        <w:t xml:space="preserve">экскурсия, беседа, практическое занятие, игра (в </w:t>
      </w:r>
      <w:proofErr w:type="spellStart"/>
      <w:r>
        <w:t>т.ч</w:t>
      </w:r>
      <w:proofErr w:type="spellEnd"/>
      <w:r>
        <w:t xml:space="preserve">. ролевая и деловая), проект, викторина, соревнование, эксперимент, наблюдение, экспресс-исследование коллективное и индивидуальное исследование, защита исследовательских работ, </w:t>
      </w:r>
      <w:proofErr w:type="spellStart"/>
      <w:r>
        <w:t>миниконференция</w:t>
      </w:r>
      <w:proofErr w:type="spellEnd"/>
      <w:r>
        <w:t xml:space="preserve">, консультация. </w:t>
      </w:r>
    </w:p>
    <w:p w:rsidR="005B593B" w:rsidRDefault="0080561B">
      <w:pPr>
        <w:spacing w:after="278" w:line="259" w:lineRule="auto"/>
        <w:ind w:left="566" w:right="0" w:firstLine="0"/>
        <w:jc w:val="left"/>
      </w:pPr>
      <w:r>
        <w:t xml:space="preserve"> </w:t>
      </w:r>
    </w:p>
    <w:p w:rsidR="005B593B" w:rsidRDefault="0080561B">
      <w:pPr>
        <w:spacing w:after="0" w:line="412" w:lineRule="auto"/>
        <w:ind w:left="-15" w:right="3536" w:firstLine="3736"/>
        <w:jc w:val="left"/>
      </w:pPr>
      <w:r>
        <w:rPr>
          <w:b/>
        </w:rPr>
        <w:t xml:space="preserve">Формы оценивания </w:t>
      </w:r>
      <w:r>
        <w:rPr>
          <w:b/>
          <w:i/>
        </w:rPr>
        <w:t xml:space="preserve">Текущая аттестация: </w:t>
      </w:r>
    </w:p>
    <w:p w:rsidR="005B593B" w:rsidRDefault="0080561B">
      <w:pPr>
        <w:numPr>
          <w:ilvl w:val="0"/>
          <w:numId w:val="7"/>
        </w:numPr>
        <w:spacing w:after="164"/>
        <w:ind w:right="624" w:hanging="206"/>
      </w:pPr>
      <w:r>
        <w:t xml:space="preserve">устный опрос;  </w:t>
      </w:r>
    </w:p>
    <w:p w:rsidR="005B593B" w:rsidRDefault="0080561B">
      <w:pPr>
        <w:numPr>
          <w:ilvl w:val="0"/>
          <w:numId w:val="7"/>
        </w:numPr>
        <w:spacing w:after="163"/>
        <w:ind w:right="624" w:hanging="206"/>
      </w:pPr>
      <w:r>
        <w:t xml:space="preserve">письменная самостоятельная работа: ответы на вопросы; </w:t>
      </w:r>
    </w:p>
    <w:p w:rsidR="005B593B" w:rsidRDefault="0080561B">
      <w:pPr>
        <w:numPr>
          <w:ilvl w:val="0"/>
          <w:numId w:val="7"/>
        </w:numPr>
        <w:spacing w:after="163"/>
        <w:ind w:right="624" w:hanging="206"/>
      </w:pPr>
      <w:r>
        <w:t xml:space="preserve">тестовое задание;  </w:t>
      </w:r>
    </w:p>
    <w:p w:rsidR="005B593B" w:rsidRDefault="0080561B">
      <w:pPr>
        <w:numPr>
          <w:ilvl w:val="0"/>
          <w:numId w:val="7"/>
        </w:numPr>
        <w:spacing w:after="159"/>
        <w:ind w:right="624" w:hanging="206"/>
      </w:pPr>
      <w:r>
        <w:t xml:space="preserve">решение задач; </w:t>
      </w:r>
    </w:p>
    <w:p w:rsidR="005B593B" w:rsidRDefault="0080561B">
      <w:pPr>
        <w:numPr>
          <w:ilvl w:val="0"/>
          <w:numId w:val="7"/>
        </w:numPr>
        <w:spacing w:after="161"/>
        <w:ind w:right="624" w:hanging="206"/>
      </w:pPr>
      <w:r>
        <w:t xml:space="preserve">решение кроссворда и анаграммы; </w:t>
      </w:r>
    </w:p>
    <w:p w:rsidR="005B593B" w:rsidRDefault="0080561B">
      <w:pPr>
        <w:numPr>
          <w:ilvl w:val="0"/>
          <w:numId w:val="7"/>
        </w:numPr>
        <w:spacing w:after="164"/>
        <w:ind w:right="624" w:hanging="206"/>
      </w:pPr>
      <w:r>
        <w:t xml:space="preserve">мини-исследование; </w:t>
      </w:r>
    </w:p>
    <w:p w:rsidR="005B593B" w:rsidRDefault="0080561B">
      <w:pPr>
        <w:numPr>
          <w:ilvl w:val="0"/>
          <w:numId w:val="7"/>
        </w:numPr>
        <w:ind w:right="624" w:hanging="206"/>
      </w:pPr>
      <w:r>
        <w:t xml:space="preserve">графическая работа: построение схем и диаграмм связей; </w:t>
      </w:r>
    </w:p>
    <w:p w:rsidR="005B593B" w:rsidRDefault="0080561B">
      <w:pPr>
        <w:numPr>
          <w:ilvl w:val="0"/>
          <w:numId w:val="7"/>
        </w:numPr>
        <w:spacing w:after="167"/>
        <w:ind w:right="624" w:hanging="206"/>
      </w:pPr>
      <w:r>
        <w:t xml:space="preserve">творческая работа: постер, компьютерная презентация.  </w:t>
      </w:r>
    </w:p>
    <w:p w:rsidR="005B593B" w:rsidRDefault="0080561B">
      <w:pPr>
        <w:spacing w:after="167" w:line="259" w:lineRule="auto"/>
        <w:ind w:left="-5" w:right="0"/>
        <w:jc w:val="left"/>
      </w:pPr>
      <w:r>
        <w:rPr>
          <w:b/>
          <w:i/>
        </w:rPr>
        <w:t xml:space="preserve">Итоговая аттестация: </w:t>
      </w:r>
    </w:p>
    <w:p w:rsidR="005B593B" w:rsidRDefault="0080561B">
      <w:pPr>
        <w:numPr>
          <w:ilvl w:val="0"/>
          <w:numId w:val="7"/>
        </w:numPr>
        <w:spacing w:after="160"/>
        <w:ind w:right="624" w:hanging="206"/>
      </w:pPr>
      <w:r>
        <w:t xml:space="preserve">викторина; </w:t>
      </w:r>
    </w:p>
    <w:p w:rsidR="005B593B" w:rsidRDefault="0080561B">
      <w:pPr>
        <w:numPr>
          <w:ilvl w:val="0"/>
          <w:numId w:val="7"/>
        </w:numPr>
        <w:spacing w:after="172"/>
        <w:ind w:right="624" w:hanging="206"/>
      </w:pPr>
      <w:r>
        <w:t xml:space="preserve">тест. </w:t>
      </w:r>
    </w:p>
    <w:p w:rsidR="005B593B" w:rsidRDefault="0080561B">
      <w:pPr>
        <w:spacing w:after="164" w:line="259" w:lineRule="auto"/>
        <w:ind w:left="-5" w:right="0"/>
        <w:jc w:val="left"/>
      </w:pPr>
      <w:r>
        <w:rPr>
          <w:b/>
          <w:i/>
        </w:rPr>
        <w:t xml:space="preserve">Внеурочная деятельность: </w:t>
      </w:r>
    </w:p>
    <w:p w:rsidR="005B593B" w:rsidRDefault="0080561B">
      <w:pPr>
        <w:numPr>
          <w:ilvl w:val="0"/>
          <w:numId w:val="7"/>
        </w:numPr>
        <w:spacing w:line="407" w:lineRule="auto"/>
        <w:ind w:right="624" w:hanging="206"/>
      </w:pPr>
      <w:r>
        <w:t xml:space="preserve">творческая работа; • проект. </w:t>
      </w:r>
    </w:p>
    <w:p w:rsidR="005B593B" w:rsidRDefault="0080561B">
      <w:pPr>
        <w:pStyle w:val="1"/>
        <w:ind w:left="10" w:right="773"/>
      </w:pPr>
      <w:r>
        <w:t xml:space="preserve">Система оценивания </w:t>
      </w:r>
    </w:p>
    <w:p w:rsidR="005B593B" w:rsidRDefault="0080561B">
      <w:pPr>
        <w:spacing w:after="158"/>
        <w:ind w:left="-15" w:right="776" w:firstLine="566"/>
      </w:pPr>
      <w:r>
        <w:t xml:space="preserve">Система оценивания курса «Финансовая грамотность» основана на </w:t>
      </w:r>
      <w:proofErr w:type="spellStart"/>
      <w:r>
        <w:t>критериальном</w:t>
      </w:r>
      <w:proofErr w:type="spellEnd"/>
      <w:r>
        <w:t xml:space="preserve"> подходе и предполагает вовлечение учащихся в процесс оценивания, включая самооценку и </w:t>
      </w:r>
      <w:proofErr w:type="spellStart"/>
      <w:r>
        <w:t>взаимооценку</w:t>
      </w:r>
      <w:proofErr w:type="spellEnd"/>
      <w:r>
        <w:t xml:space="preserve">. В основе критериев лежат универсальные учебные действия.  </w:t>
      </w:r>
    </w:p>
    <w:p w:rsidR="005B593B" w:rsidRDefault="0080561B">
      <w:pPr>
        <w:spacing w:after="112"/>
        <w:ind w:left="576" w:right="624"/>
      </w:pPr>
      <w:r>
        <w:t xml:space="preserve">Критерии оценивания: </w:t>
      </w:r>
    </w:p>
    <w:p w:rsidR="005B593B" w:rsidRDefault="0080561B">
      <w:pPr>
        <w:numPr>
          <w:ilvl w:val="0"/>
          <w:numId w:val="8"/>
        </w:numPr>
        <w:spacing w:after="156"/>
        <w:ind w:right="624" w:hanging="283"/>
      </w:pPr>
      <w:r>
        <w:t xml:space="preserve">Знание, понимание основных принципов экономической жизни семьи; понимание и правильное использование экономических терминов. </w:t>
      </w:r>
    </w:p>
    <w:p w:rsidR="005B593B" w:rsidRDefault="0080561B">
      <w:pPr>
        <w:numPr>
          <w:ilvl w:val="0"/>
          <w:numId w:val="8"/>
        </w:numPr>
        <w:spacing w:after="159"/>
        <w:ind w:right="624" w:hanging="283"/>
      </w:pPr>
      <w:r>
        <w:t xml:space="preserve">Обработка, анализ и представление информации в виде простых таблиц, схем и диаграмм. </w:t>
      </w:r>
    </w:p>
    <w:p w:rsidR="005B593B" w:rsidRDefault="0080561B">
      <w:pPr>
        <w:numPr>
          <w:ilvl w:val="0"/>
          <w:numId w:val="8"/>
        </w:numPr>
        <w:spacing w:after="104"/>
        <w:ind w:right="624" w:hanging="283"/>
      </w:pPr>
      <w:r>
        <w:lastRenderedPageBreak/>
        <w:t xml:space="preserve">Сравнение, обобщение, классификация, установление аналогий и причинно-следственных связей. </w:t>
      </w:r>
    </w:p>
    <w:p w:rsidR="005B593B" w:rsidRDefault="0080561B">
      <w:pPr>
        <w:numPr>
          <w:ilvl w:val="0"/>
          <w:numId w:val="8"/>
        </w:numPr>
        <w:spacing w:after="155"/>
        <w:ind w:right="624" w:hanging="283"/>
      </w:pPr>
      <w:r>
        <w:t xml:space="preserve">Исследовательские навыки: определение проблемы, постановка цели, подбор источников информации с помощью учителя. </w:t>
      </w:r>
    </w:p>
    <w:p w:rsidR="005B593B" w:rsidRDefault="0080561B">
      <w:pPr>
        <w:numPr>
          <w:ilvl w:val="0"/>
          <w:numId w:val="8"/>
        </w:numPr>
        <w:spacing w:after="112"/>
        <w:ind w:right="624" w:hanging="283"/>
      </w:pPr>
      <w:r>
        <w:t xml:space="preserve">Определение позитивных и негативных последствий решений и действий. </w:t>
      </w:r>
    </w:p>
    <w:p w:rsidR="005B593B" w:rsidRDefault="0080561B">
      <w:pPr>
        <w:numPr>
          <w:ilvl w:val="0"/>
          <w:numId w:val="8"/>
        </w:numPr>
        <w:spacing w:after="112"/>
        <w:ind w:right="624" w:hanging="283"/>
      </w:pPr>
      <w:r>
        <w:t xml:space="preserve">Представление результатов: соответствие темы и содержания, структурированный материал, логичное и понятное изложение, умение задавать вопросы и отвечать на них, использование видеоряда.  </w:t>
      </w:r>
    </w:p>
    <w:p w:rsidR="005B593B" w:rsidRDefault="0080561B">
      <w:pPr>
        <w:numPr>
          <w:ilvl w:val="0"/>
          <w:numId w:val="8"/>
        </w:numPr>
        <w:ind w:right="624" w:hanging="283"/>
      </w:pPr>
      <w:r>
        <w:t xml:space="preserve">Творческий подход: оригинальность, разнообразие выразительных средств, качество оформления. </w:t>
      </w:r>
    </w:p>
    <w:p w:rsidR="005B593B" w:rsidRDefault="0080561B">
      <w:pPr>
        <w:spacing w:after="0" w:line="259" w:lineRule="auto"/>
        <w:ind w:left="1" w:right="0" w:firstLine="0"/>
        <w:jc w:val="left"/>
      </w:pPr>
      <w:r>
        <w:rPr>
          <w:noProof/>
        </w:rPr>
        <w:drawing>
          <wp:inline distT="0" distB="0" distL="0" distR="0">
            <wp:extent cx="5219700" cy="2705100"/>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6"/>
                    <a:stretch>
                      <a:fillRect/>
                    </a:stretch>
                  </pic:blipFill>
                  <pic:spPr>
                    <a:xfrm>
                      <a:off x="0" y="0"/>
                      <a:ext cx="5219700" cy="2705100"/>
                    </a:xfrm>
                    <a:prstGeom prst="rect">
                      <a:avLst/>
                    </a:prstGeom>
                  </pic:spPr>
                </pic:pic>
              </a:graphicData>
            </a:graphic>
          </wp:inline>
        </w:drawing>
      </w:r>
    </w:p>
    <w:p w:rsidR="005B593B" w:rsidRDefault="0080561B">
      <w:pPr>
        <w:spacing w:after="65" w:line="259" w:lineRule="auto"/>
        <w:ind w:left="0" w:right="2132" w:firstLine="0"/>
        <w:jc w:val="right"/>
      </w:pPr>
      <w:r>
        <w:rPr>
          <w:noProof/>
        </w:rPr>
        <w:drawing>
          <wp:inline distT="0" distB="0" distL="0" distR="0">
            <wp:extent cx="5219700" cy="1295400"/>
            <wp:effectExtent l="0" t="0" r="0" b="0"/>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7"/>
                    <a:stretch>
                      <a:fillRect/>
                    </a:stretch>
                  </pic:blipFill>
                  <pic:spPr>
                    <a:xfrm>
                      <a:off x="0" y="0"/>
                      <a:ext cx="5219700" cy="1295400"/>
                    </a:xfrm>
                    <a:prstGeom prst="rect">
                      <a:avLst/>
                    </a:prstGeom>
                  </pic:spPr>
                </pic:pic>
              </a:graphicData>
            </a:graphic>
          </wp:inline>
        </w:drawing>
      </w:r>
      <w:r>
        <w:t xml:space="preserve"> </w:t>
      </w:r>
    </w:p>
    <w:p w:rsidR="005B593B" w:rsidRDefault="0080561B">
      <w:pPr>
        <w:spacing w:after="119"/>
        <w:ind w:left="-15" w:right="774" w:firstLine="566"/>
      </w:pPr>
      <w:r>
        <w:t xml:space="preserve">Предлагаемое распределение критериев является ориентировочным и может быть изменено учителем в зависимости от сложности того или иного задания. Например, сложность задач может варьировать от простого знания формул до поиска логических связей. Доклад может носить характер простого изложения одного источника, а может быть основан на нескольких источниках и собственном опыте. Масштаб проекта зависит от поставленной задачи. При групповом проекте или ролевой игре баллы дополняются оценкой группы личного участия в работе каждого участника. </w:t>
      </w:r>
    </w:p>
    <w:p w:rsidR="005B593B" w:rsidRDefault="0080561B">
      <w:pPr>
        <w:spacing w:after="177" w:line="259" w:lineRule="auto"/>
        <w:ind w:left="566" w:right="0" w:firstLine="0"/>
        <w:jc w:val="left"/>
      </w:pPr>
      <w:r>
        <w:t xml:space="preserve"> </w:t>
      </w:r>
    </w:p>
    <w:p w:rsidR="005B593B" w:rsidRDefault="0080561B">
      <w:pPr>
        <w:pStyle w:val="1"/>
        <w:spacing w:after="176"/>
        <w:ind w:left="10" w:right="778"/>
      </w:pPr>
      <w:r>
        <w:t xml:space="preserve">Учебно-методическое и материально-техническое обеспечение </w:t>
      </w:r>
    </w:p>
    <w:p w:rsidR="005B593B" w:rsidRDefault="0080561B">
      <w:pPr>
        <w:spacing w:after="159" w:line="265" w:lineRule="auto"/>
        <w:ind w:left="561" w:right="0"/>
        <w:jc w:val="left"/>
      </w:pPr>
      <w:r>
        <w:rPr>
          <w:b/>
        </w:rPr>
        <w:t xml:space="preserve">Литература: </w:t>
      </w:r>
    </w:p>
    <w:p w:rsidR="005B593B" w:rsidRDefault="0080561B">
      <w:pPr>
        <w:numPr>
          <w:ilvl w:val="0"/>
          <w:numId w:val="9"/>
        </w:numPr>
        <w:spacing w:after="156"/>
        <w:ind w:right="624"/>
      </w:pPr>
      <w:r>
        <w:t xml:space="preserve">Сергей Федин. Финансовая грамотность. Материалы для учащихся, 2-3 классы. В 2 ч. Ч. 1 -Москва ВИТА,2015 </w:t>
      </w:r>
    </w:p>
    <w:p w:rsidR="005B593B" w:rsidRDefault="0080561B">
      <w:pPr>
        <w:numPr>
          <w:ilvl w:val="0"/>
          <w:numId w:val="9"/>
        </w:numPr>
        <w:spacing w:after="150"/>
        <w:ind w:right="624"/>
      </w:pPr>
      <w:r>
        <w:t xml:space="preserve">Сергей Федин. Финансовая грамотность. Материалы для учащихся, 2-3 классы. В 2 ч. Ч. 2 -Москва ВИТА,2015 </w:t>
      </w:r>
    </w:p>
    <w:p w:rsidR="005B593B" w:rsidRDefault="0080561B">
      <w:pPr>
        <w:numPr>
          <w:ilvl w:val="0"/>
          <w:numId w:val="9"/>
        </w:numPr>
        <w:spacing w:after="166"/>
        <w:ind w:right="624"/>
      </w:pPr>
      <w:r>
        <w:lastRenderedPageBreak/>
        <w:t xml:space="preserve">Юлия </w:t>
      </w:r>
      <w:proofErr w:type="spellStart"/>
      <w:r>
        <w:t>Корлюгова</w:t>
      </w:r>
      <w:proofErr w:type="spellEnd"/>
      <w:r>
        <w:t xml:space="preserve">. Финансовая грамотность. Методические рекомендации для учителя.- Москва ВИТА, 2015 </w:t>
      </w:r>
    </w:p>
    <w:p w:rsidR="005B593B" w:rsidRDefault="0080561B">
      <w:pPr>
        <w:spacing w:after="158" w:line="265" w:lineRule="auto"/>
        <w:ind w:left="561" w:right="0"/>
        <w:jc w:val="left"/>
      </w:pPr>
      <w:r>
        <w:rPr>
          <w:b/>
        </w:rPr>
        <w:t xml:space="preserve">Интернет-источники: </w:t>
      </w:r>
    </w:p>
    <w:p w:rsidR="005B593B" w:rsidRDefault="0080561B">
      <w:pPr>
        <w:numPr>
          <w:ilvl w:val="0"/>
          <w:numId w:val="10"/>
        </w:numPr>
        <w:spacing w:after="162"/>
        <w:ind w:right="624" w:hanging="244"/>
      </w:pPr>
      <w:proofErr w:type="spellStart"/>
      <w:r>
        <w:t>Cайт</w:t>
      </w:r>
      <w:proofErr w:type="spellEnd"/>
      <w:r>
        <w:t xml:space="preserve"> журнала «Семейный бюджет» – http://www.7budget.ru; </w:t>
      </w:r>
    </w:p>
    <w:p w:rsidR="005B593B" w:rsidRDefault="0080561B">
      <w:pPr>
        <w:numPr>
          <w:ilvl w:val="0"/>
          <w:numId w:val="10"/>
        </w:numPr>
        <w:spacing w:after="159"/>
        <w:ind w:right="624" w:hanging="244"/>
      </w:pPr>
      <w:r>
        <w:t xml:space="preserve">Журнал «Работа и зарплата» – http://zarplata-i-rabota.ru/zhurnal-rabota-i-zarplata; </w:t>
      </w:r>
    </w:p>
    <w:p w:rsidR="005B593B" w:rsidRDefault="0080561B">
      <w:pPr>
        <w:numPr>
          <w:ilvl w:val="0"/>
          <w:numId w:val="10"/>
        </w:numPr>
        <w:spacing w:after="159"/>
        <w:ind w:right="624" w:hanging="244"/>
      </w:pPr>
      <w:r>
        <w:t xml:space="preserve">Портал </w:t>
      </w:r>
      <w:r>
        <w:tab/>
        <w:t>«</w:t>
      </w:r>
      <w:proofErr w:type="spellStart"/>
      <w:r>
        <w:t>Профориентир</w:t>
      </w:r>
      <w:proofErr w:type="spellEnd"/>
      <w:r>
        <w:t xml:space="preserve">», </w:t>
      </w:r>
      <w:r>
        <w:tab/>
        <w:t xml:space="preserve">«Мир </w:t>
      </w:r>
      <w:r>
        <w:tab/>
        <w:t xml:space="preserve">профессий» </w:t>
      </w:r>
      <w:r>
        <w:tab/>
        <w:t xml:space="preserve">– </w:t>
      </w:r>
      <w:r>
        <w:tab/>
        <w:t xml:space="preserve">http://www.clskuntsevo.ru/portal_proforientir/mir_professii_news_prof.php; </w:t>
      </w:r>
    </w:p>
    <w:p w:rsidR="005B593B" w:rsidRDefault="0080561B">
      <w:pPr>
        <w:numPr>
          <w:ilvl w:val="0"/>
          <w:numId w:val="10"/>
        </w:numPr>
        <w:spacing w:after="171"/>
        <w:ind w:right="624" w:hanging="244"/>
      </w:pPr>
      <w:r>
        <w:t xml:space="preserve">Сайт «Все о пособиях» – http://subsidii.net/ </w:t>
      </w:r>
    </w:p>
    <w:p w:rsidR="005B593B" w:rsidRDefault="0080561B">
      <w:pPr>
        <w:spacing w:after="157" w:line="265" w:lineRule="auto"/>
        <w:ind w:left="561" w:right="0"/>
        <w:jc w:val="left"/>
      </w:pPr>
      <w:r>
        <w:rPr>
          <w:b/>
        </w:rPr>
        <w:t xml:space="preserve">Оборудование: </w:t>
      </w:r>
    </w:p>
    <w:p w:rsidR="005B593B" w:rsidRDefault="0080561B">
      <w:pPr>
        <w:numPr>
          <w:ilvl w:val="0"/>
          <w:numId w:val="11"/>
        </w:numPr>
        <w:spacing w:after="163"/>
        <w:ind w:right="624" w:hanging="244"/>
      </w:pPr>
      <w:r>
        <w:t xml:space="preserve">Компьютер </w:t>
      </w:r>
    </w:p>
    <w:p w:rsidR="005B593B" w:rsidRDefault="0080561B">
      <w:pPr>
        <w:numPr>
          <w:ilvl w:val="0"/>
          <w:numId w:val="11"/>
        </w:numPr>
        <w:spacing w:after="117"/>
        <w:ind w:right="624" w:hanging="244"/>
      </w:pPr>
      <w:r>
        <w:t xml:space="preserve">Проектор </w:t>
      </w:r>
    </w:p>
    <w:p w:rsidR="005B593B" w:rsidRDefault="0080561B">
      <w:pPr>
        <w:spacing w:after="0" w:line="259" w:lineRule="auto"/>
        <w:ind w:left="0" w:right="710" w:firstLine="0"/>
        <w:jc w:val="center"/>
      </w:pPr>
      <w:r>
        <w:rPr>
          <w:b/>
        </w:rPr>
        <w:t xml:space="preserve"> </w:t>
      </w:r>
    </w:p>
    <w:p w:rsidR="005B593B" w:rsidRDefault="0080561B">
      <w:pPr>
        <w:spacing w:after="395" w:line="265" w:lineRule="auto"/>
        <w:ind w:left="2694" w:right="0"/>
        <w:jc w:val="left"/>
      </w:pPr>
      <w:r>
        <w:rPr>
          <w:b/>
        </w:rPr>
        <w:t xml:space="preserve">ТЕМАТИЧЕСКОЕ ПЛАНИРОВАНИЕ </w:t>
      </w:r>
    </w:p>
    <w:p w:rsidR="005B593B" w:rsidRDefault="0080561B">
      <w:pPr>
        <w:spacing w:after="0" w:line="259" w:lineRule="auto"/>
        <w:ind w:left="2377" w:right="0"/>
        <w:jc w:val="left"/>
      </w:pPr>
      <w:r>
        <w:rPr>
          <w:b/>
          <w:i/>
        </w:rPr>
        <w:t xml:space="preserve">Тематическое планирование по курсу  3 класс </w:t>
      </w:r>
    </w:p>
    <w:tbl>
      <w:tblPr>
        <w:tblStyle w:val="TableGrid"/>
        <w:tblW w:w="7361" w:type="dxa"/>
        <w:tblInd w:w="1138" w:type="dxa"/>
        <w:tblCellMar>
          <w:top w:w="7" w:type="dxa"/>
          <w:left w:w="110" w:type="dxa"/>
          <w:right w:w="94" w:type="dxa"/>
        </w:tblCellMar>
        <w:tblLook w:val="04A0" w:firstRow="1" w:lastRow="0" w:firstColumn="1" w:lastColumn="0" w:noHBand="0" w:noVBand="1"/>
      </w:tblPr>
      <w:tblGrid>
        <w:gridCol w:w="5675"/>
        <w:gridCol w:w="1686"/>
      </w:tblGrid>
      <w:tr w:rsidR="005B593B">
        <w:trPr>
          <w:trHeight w:val="836"/>
        </w:trPr>
        <w:tc>
          <w:tcPr>
            <w:tcW w:w="5675" w:type="dxa"/>
            <w:tcBorders>
              <w:top w:val="single" w:sz="4" w:space="0" w:color="000000"/>
              <w:left w:val="single" w:sz="4" w:space="0" w:color="000000"/>
              <w:bottom w:val="single" w:sz="4" w:space="0" w:color="000000"/>
              <w:right w:val="single" w:sz="4" w:space="0" w:color="000000"/>
            </w:tcBorders>
            <w:vAlign w:val="center"/>
          </w:tcPr>
          <w:p w:rsidR="005B593B" w:rsidRDefault="0080561B">
            <w:pPr>
              <w:spacing w:after="0" w:line="259" w:lineRule="auto"/>
              <w:ind w:left="0" w:right="26" w:firstLine="0"/>
              <w:jc w:val="center"/>
            </w:pPr>
            <w:r>
              <w:rPr>
                <w:b/>
              </w:rPr>
              <w:t xml:space="preserve">Раздел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center"/>
            </w:pPr>
            <w:r>
              <w:rPr>
                <w:b/>
              </w:rPr>
              <w:t xml:space="preserve">Общее количество часов </w:t>
            </w:r>
          </w:p>
        </w:tc>
      </w:tr>
      <w:tr w:rsidR="005B593B">
        <w:trPr>
          <w:trHeight w:val="288"/>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Знакомство с книгой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1 </w:t>
            </w:r>
          </w:p>
        </w:tc>
      </w:tr>
      <w:tr w:rsidR="005B593B">
        <w:trPr>
          <w:trHeight w:val="283"/>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1. Что такое деньги и откуда они взялись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5 </w:t>
            </w:r>
          </w:p>
        </w:tc>
      </w:tr>
      <w:tr w:rsidR="005B593B">
        <w:trPr>
          <w:trHeight w:val="567"/>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pPr>
            <w:r>
              <w:t xml:space="preserve">Глава 2. Рассмотрим деньги поближе. Защита денег от подделок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4 </w:t>
            </w:r>
          </w:p>
        </w:tc>
      </w:tr>
      <w:tr w:rsidR="005B593B">
        <w:trPr>
          <w:trHeight w:val="283"/>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3. Какие деньги были раньше в России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4 </w:t>
            </w:r>
          </w:p>
        </w:tc>
      </w:tr>
      <w:tr w:rsidR="005B593B">
        <w:trPr>
          <w:trHeight w:val="288"/>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4. Современные деньги России и других стран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4 </w:t>
            </w:r>
          </w:p>
        </w:tc>
      </w:tr>
      <w:tr w:rsidR="005B593B">
        <w:trPr>
          <w:trHeight w:val="283"/>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5. Откуда в семье деньги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5 </w:t>
            </w:r>
          </w:p>
        </w:tc>
      </w:tr>
      <w:tr w:rsidR="005B593B">
        <w:trPr>
          <w:trHeight w:val="288"/>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6. На что тратятся деньги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4 </w:t>
            </w:r>
          </w:p>
        </w:tc>
      </w:tr>
      <w:tr w:rsidR="005B593B">
        <w:trPr>
          <w:trHeight w:val="283"/>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7. Как с умом управлять своими деньгами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3 </w:t>
            </w:r>
          </w:p>
        </w:tc>
      </w:tr>
      <w:tr w:rsidR="005B593B">
        <w:trPr>
          <w:trHeight w:val="289"/>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Глава 8. Как делать сбережения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3 </w:t>
            </w:r>
          </w:p>
        </w:tc>
      </w:tr>
      <w:tr w:rsidR="005B593B">
        <w:trPr>
          <w:trHeight w:val="288"/>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t xml:space="preserve">Заключительное занятие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17" w:firstLine="0"/>
              <w:jc w:val="center"/>
            </w:pPr>
            <w:r>
              <w:t xml:space="preserve">1 </w:t>
            </w:r>
          </w:p>
        </w:tc>
      </w:tr>
      <w:tr w:rsidR="005B593B">
        <w:trPr>
          <w:trHeight w:val="283"/>
        </w:trPr>
        <w:tc>
          <w:tcPr>
            <w:tcW w:w="5675"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0" w:firstLine="0"/>
              <w:jc w:val="left"/>
            </w:pPr>
            <w:r>
              <w:rPr>
                <w:b/>
              </w:rPr>
              <w:t xml:space="preserve">Итого </w:t>
            </w:r>
          </w:p>
        </w:tc>
        <w:tc>
          <w:tcPr>
            <w:tcW w:w="1686" w:type="dxa"/>
            <w:tcBorders>
              <w:top w:val="single" w:sz="4" w:space="0" w:color="000000"/>
              <w:left w:val="single" w:sz="4" w:space="0" w:color="000000"/>
              <w:bottom w:val="single" w:sz="4" w:space="0" w:color="000000"/>
              <w:right w:val="single" w:sz="4" w:space="0" w:color="000000"/>
            </w:tcBorders>
          </w:tcPr>
          <w:p w:rsidR="005B593B" w:rsidRDefault="0080561B">
            <w:pPr>
              <w:spacing w:after="0" w:line="259" w:lineRule="auto"/>
              <w:ind w:left="0" w:right="21" w:firstLine="0"/>
              <w:jc w:val="center"/>
            </w:pPr>
            <w:r>
              <w:rPr>
                <w:b/>
              </w:rPr>
              <w:t xml:space="preserve">34 </w:t>
            </w:r>
          </w:p>
        </w:tc>
      </w:tr>
    </w:tbl>
    <w:p w:rsidR="005B593B" w:rsidRDefault="0080561B">
      <w:pPr>
        <w:spacing w:after="0" w:line="259" w:lineRule="auto"/>
        <w:ind w:left="0" w:right="710" w:firstLine="0"/>
        <w:jc w:val="center"/>
      </w:pPr>
      <w:r>
        <w:rPr>
          <w:b/>
        </w:rPr>
        <w:t xml:space="preserve"> </w:t>
      </w:r>
    </w:p>
    <w:tbl>
      <w:tblPr>
        <w:tblStyle w:val="TableGrid"/>
        <w:tblW w:w="9555" w:type="dxa"/>
        <w:tblInd w:w="-55" w:type="dxa"/>
        <w:tblCellMar>
          <w:top w:w="53" w:type="dxa"/>
          <w:left w:w="60" w:type="dxa"/>
          <w:right w:w="15" w:type="dxa"/>
        </w:tblCellMar>
        <w:tblLook w:val="04A0" w:firstRow="1" w:lastRow="0" w:firstColumn="1" w:lastColumn="0" w:noHBand="0" w:noVBand="1"/>
      </w:tblPr>
      <w:tblGrid>
        <w:gridCol w:w="792"/>
        <w:gridCol w:w="7342"/>
        <w:gridCol w:w="1421"/>
      </w:tblGrid>
      <w:tr w:rsidR="005B593B">
        <w:trPr>
          <w:trHeight w:val="668"/>
        </w:trPr>
        <w:tc>
          <w:tcPr>
            <w:tcW w:w="792" w:type="dxa"/>
            <w:tcBorders>
              <w:top w:val="single" w:sz="2" w:space="0" w:color="000000"/>
              <w:left w:val="single" w:sz="2" w:space="0" w:color="000000"/>
              <w:bottom w:val="single" w:sz="2" w:space="0" w:color="000000"/>
              <w:right w:val="single" w:sz="2" w:space="0" w:color="000000"/>
            </w:tcBorders>
            <w:vAlign w:val="center"/>
          </w:tcPr>
          <w:p w:rsidR="005B593B" w:rsidRDefault="0080561B">
            <w:pPr>
              <w:spacing w:after="0" w:line="259" w:lineRule="auto"/>
              <w:ind w:left="14" w:right="0" w:firstLine="0"/>
            </w:pPr>
            <w:r>
              <w:rPr>
                <w:b/>
              </w:rPr>
              <w:t xml:space="preserve">№ п/п </w:t>
            </w:r>
          </w:p>
        </w:tc>
        <w:tc>
          <w:tcPr>
            <w:tcW w:w="7342" w:type="dxa"/>
            <w:tcBorders>
              <w:top w:val="single" w:sz="2" w:space="0" w:color="000000"/>
              <w:left w:val="single" w:sz="2" w:space="0" w:color="000000"/>
              <w:bottom w:val="single" w:sz="2" w:space="0" w:color="000000"/>
              <w:right w:val="single" w:sz="2" w:space="0" w:color="000000"/>
            </w:tcBorders>
            <w:vAlign w:val="center"/>
          </w:tcPr>
          <w:p w:rsidR="005B593B" w:rsidRDefault="0080561B">
            <w:pPr>
              <w:spacing w:after="0" w:line="259" w:lineRule="auto"/>
              <w:ind w:left="0" w:right="31" w:firstLine="0"/>
              <w:jc w:val="center"/>
            </w:pPr>
            <w:r>
              <w:rPr>
                <w:b/>
              </w:rPr>
              <w:t xml:space="preserve">Тема занятия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center"/>
            </w:pPr>
            <w:r>
              <w:rPr>
                <w:b/>
              </w:rPr>
              <w:t xml:space="preserve">Количество часов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1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Финансовая грамотность. Знакомство с книгой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rPr>
                <w:b/>
              </w:rPr>
              <w:t xml:space="preserve">1 </w:t>
            </w:r>
          </w:p>
        </w:tc>
      </w:tr>
      <w:tr w:rsidR="005B593B">
        <w:trPr>
          <w:trHeight w:val="39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4"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Глава 1. Что такое деньги и откуда они взялись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rPr>
                <w:b/>
              </w:rPr>
              <w:t xml:space="preserve">5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2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Появление обмена товаров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3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Первые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4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Монеты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5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Бумажные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6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Что такое деньги и откуда они взялись.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4"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Глава 2. Рассмотрим деньги поближе. Защита денег от подделок</w:t>
            </w:r>
            <w: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rPr>
                <w:b/>
              </w:rPr>
              <w:t xml:space="preserve">4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lastRenderedPageBreak/>
              <w:t xml:space="preserve">7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Гурт. Подделка монет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8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«Орел» и «решка». Аверс и реверс. Номинал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1" w:firstLine="0"/>
              <w:jc w:val="center"/>
            </w:pPr>
            <w:r>
              <w:t xml:space="preserve">9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Номинал банкнот. Защита банкнот от подделок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662"/>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10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Рассмотрим деньги поближе. Защита денег от подделок.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4"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Глава 3. Какие деньги были раньше в России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rPr>
                <w:b/>
              </w:rPr>
              <w:t xml:space="preserve">4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11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Клады. «Меховые»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12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Первые русские монеты. </w:t>
            </w:r>
            <w:proofErr w:type="spellStart"/>
            <w:r>
              <w:t>Денга</w:t>
            </w:r>
            <w:proofErr w:type="spellEnd"/>
            <w:r>
              <w:t xml:space="preserve"> и копейка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13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Рубль, гривенник и </w:t>
            </w:r>
            <w:proofErr w:type="spellStart"/>
            <w:r>
              <w:t>полтиник</w:t>
            </w:r>
            <w:proofErr w:type="spellEnd"/>
            <w: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14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Какие деньги были раньше в России.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4"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Глава 4. Современные деньги России и других стран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rPr>
                <w:b/>
              </w:rPr>
              <w:t xml:space="preserve">4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15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Современные деньги России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6" w:firstLine="0"/>
              <w:jc w:val="center"/>
            </w:pPr>
            <w:r>
              <w:t xml:space="preserve">16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Доллары и евро – самые известные иностранные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45" w:firstLine="0"/>
              <w:jc w:val="center"/>
            </w:pPr>
            <w:r>
              <w:t xml:space="preserve">1 </w:t>
            </w:r>
          </w:p>
        </w:tc>
      </w:tr>
      <w:tr w:rsidR="005B593B">
        <w:trPr>
          <w:trHeight w:val="391"/>
        </w:trPr>
        <w:tc>
          <w:tcPr>
            <w:tcW w:w="792" w:type="dxa"/>
            <w:tcBorders>
              <w:top w:val="nil"/>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17 </w:t>
            </w:r>
          </w:p>
        </w:tc>
        <w:tc>
          <w:tcPr>
            <w:tcW w:w="7342" w:type="dxa"/>
            <w:tcBorders>
              <w:top w:val="nil"/>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Банки. Наличные, безналичные и электронные деньги </w:t>
            </w:r>
          </w:p>
        </w:tc>
        <w:tc>
          <w:tcPr>
            <w:tcW w:w="1421" w:type="dxa"/>
            <w:tcBorders>
              <w:top w:val="nil"/>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18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Современные деньги России и других стран.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9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15"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Глава 5. Откуда в семье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rPr>
                <w:b/>
              </w:rPr>
              <w:t xml:space="preserve">5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19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Клады, лотереи, наследство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20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Заработная плата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21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Пенсии, пособия, стипендии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22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Аренда и проценты в банке, кредиты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23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Откуда в семье деньги.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15"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Глава 6. На что тратятся деньги</w:t>
            </w:r>
            <w:r>
              <w:t xml:space="preserve">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rPr>
                <w:b/>
              </w:rPr>
              <w:t xml:space="preserve">4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24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Расходы на самое необходимое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25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Сбережения и непредвиденные расходы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26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Вредные привычки. Хобби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27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На что тратятся деньги.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15"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Глава 7. Как с умом управлять своими деньгами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rPr>
                <w:b/>
              </w:rPr>
              <w:t xml:space="preserve">3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28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Расходы и доходы. Считаем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29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Учимся экономить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30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Как с умом управлять своими деньгами.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15"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Глава 8. Как делать сбережения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rPr>
                <w:b/>
              </w:rPr>
              <w:t xml:space="preserve">3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31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Как откладывать деньги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9"/>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32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Как распорядиться своими сбережениями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t xml:space="preserve">33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 xml:space="preserve">Как делать сбережения. Вопросы и задания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t xml:space="preserve">1 </w:t>
            </w:r>
          </w:p>
        </w:tc>
      </w:tr>
      <w:tr w:rsidR="005B593B">
        <w:trPr>
          <w:trHeight w:val="662"/>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5" w:right="0" w:firstLine="0"/>
              <w:jc w:val="center"/>
            </w:pPr>
            <w:r>
              <w:lastRenderedPageBreak/>
              <w:t xml:space="preserve">34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t>Заключительное занятие по курсу финансовой грамотности.</w:t>
            </w:r>
            <w:r>
              <w:rPr>
                <w:b/>
              </w:rPr>
              <w:t xml:space="preserve"> </w:t>
            </w:r>
            <w:r>
              <w:t xml:space="preserve">Викторина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56" w:right="0" w:firstLine="0"/>
              <w:jc w:val="center"/>
            </w:pPr>
            <w:r>
              <w:rPr>
                <w:b/>
              </w:rPr>
              <w:t xml:space="preserve">1 </w:t>
            </w:r>
          </w:p>
        </w:tc>
      </w:tr>
      <w:tr w:rsidR="005B593B">
        <w:trPr>
          <w:trHeight w:val="384"/>
        </w:trPr>
        <w:tc>
          <w:tcPr>
            <w:tcW w:w="79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115" w:right="0" w:firstLine="0"/>
              <w:jc w:val="center"/>
            </w:pPr>
            <w:r>
              <w:t xml:space="preserve"> </w:t>
            </w:r>
          </w:p>
        </w:tc>
        <w:tc>
          <w:tcPr>
            <w:tcW w:w="7342"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0" w:right="0" w:firstLine="0"/>
              <w:jc w:val="left"/>
            </w:pPr>
            <w:r>
              <w:rPr>
                <w:b/>
              </w:rPr>
              <w:t xml:space="preserve"> Итого </w:t>
            </w:r>
          </w:p>
        </w:tc>
        <w:tc>
          <w:tcPr>
            <w:tcW w:w="1421" w:type="dxa"/>
            <w:tcBorders>
              <w:top w:val="single" w:sz="2" w:space="0" w:color="000000"/>
              <w:left w:val="single" w:sz="2" w:space="0" w:color="000000"/>
              <w:bottom w:val="single" w:sz="2" w:space="0" w:color="000000"/>
              <w:right w:val="single" w:sz="2" w:space="0" w:color="000000"/>
            </w:tcBorders>
          </w:tcPr>
          <w:p w:rsidR="005B593B" w:rsidRDefault="0080561B">
            <w:pPr>
              <w:spacing w:after="0" w:line="259" w:lineRule="auto"/>
              <w:ind w:left="60" w:right="0" w:firstLine="0"/>
              <w:jc w:val="center"/>
            </w:pPr>
            <w:r>
              <w:rPr>
                <w:b/>
              </w:rPr>
              <w:t xml:space="preserve">34 </w:t>
            </w:r>
          </w:p>
        </w:tc>
      </w:tr>
    </w:tbl>
    <w:p w:rsidR="005B593B" w:rsidRDefault="0080561B">
      <w:pPr>
        <w:spacing w:after="0" w:line="259" w:lineRule="auto"/>
        <w:ind w:left="4821" w:right="0" w:firstLine="0"/>
      </w:pPr>
      <w:r>
        <w:rPr>
          <w:b/>
        </w:rPr>
        <w:t xml:space="preserve"> </w:t>
      </w:r>
    </w:p>
    <w:sectPr w:rsidR="005B593B">
      <w:pgSz w:w="11904" w:h="16838"/>
      <w:pgMar w:top="142" w:right="358" w:bottom="116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37E1"/>
    <w:multiLevelType w:val="hybridMultilevel"/>
    <w:tmpl w:val="03FC5A06"/>
    <w:lvl w:ilvl="0" w:tplc="08A61B50">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CE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E3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A9B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08A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076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68F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AF3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44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B3E4D88"/>
    <w:multiLevelType w:val="hybridMultilevel"/>
    <w:tmpl w:val="242C33D8"/>
    <w:lvl w:ilvl="0" w:tplc="2B386714">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8D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4D0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AE7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A93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42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BA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6E4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6E6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C038A6"/>
    <w:multiLevelType w:val="hybridMultilevel"/>
    <w:tmpl w:val="FF48F500"/>
    <w:lvl w:ilvl="0" w:tplc="B6D6A15E">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2C6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6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A30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26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6CD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036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C01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AB3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EB5107F"/>
    <w:multiLevelType w:val="hybridMultilevel"/>
    <w:tmpl w:val="1B5E61E2"/>
    <w:lvl w:ilvl="0" w:tplc="88A4761C">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621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CDF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662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EDF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5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032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8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8A5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3E04480"/>
    <w:multiLevelType w:val="hybridMultilevel"/>
    <w:tmpl w:val="3F224EC0"/>
    <w:lvl w:ilvl="0" w:tplc="8A5A33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68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CC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A0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3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C44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E7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A4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0C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82447A6"/>
    <w:multiLevelType w:val="hybridMultilevel"/>
    <w:tmpl w:val="EA2E65FE"/>
    <w:lvl w:ilvl="0" w:tplc="59D8497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E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C02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88D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C7F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45C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2F3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A09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441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0593CB1"/>
    <w:multiLevelType w:val="hybridMultilevel"/>
    <w:tmpl w:val="3EDE4974"/>
    <w:lvl w:ilvl="0" w:tplc="42F062E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CCD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56D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E7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839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068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62A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4A2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66C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B073EE8"/>
    <w:multiLevelType w:val="hybridMultilevel"/>
    <w:tmpl w:val="FCD2C36C"/>
    <w:lvl w:ilvl="0" w:tplc="A6FCC4C0">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10C6A2">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F83FE0">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16C9CA">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ECEB04">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B80A50">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CE9958">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85E70">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38064E">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72283618"/>
    <w:multiLevelType w:val="hybridMultilevel"/>
    <w:tmpl w:val="069CC7C4"/>
    <w:lvl w:ilvl="0" w:tplc="3C46D4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B3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03C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80E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AAE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C18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87B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E90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652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C006789"/>
    <w:multiLevelType w:val="hybridMultilevel"/>
    <w:tmpl w:val="91E0A24E"/>
    <w:lvl w:ilvl="0" w:tplc="0316C34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21D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77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C17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EE4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6D5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02F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E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E5A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C006C72"/>
    <w:multiLevelType w:val="hybridMultilevel"/>
    <w:tmpl w:val="61EC120A"/>
    <w:lvl w:ilvl="0" w:tplc="582ABEE2">
      <w:start w:val="1"/>
      <w:numFmt w:val="upp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C6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E3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0C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671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46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ED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28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A3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1"/>
  </w:num>
  <w:num w:numId="4">
    <w:abstractNumId w:val="8"/>
  </w:num>
  <w:num w:numId="5">
    <w:abstractNumId w:val="9"/>
  </w:num>
  <w:num w:numId="6">
    <w:abstractNumId w:val="5"/>
  </w:num>
  <w:num w:numId="7">
    <w:abstractNumId w:val="3"/>
  </w:num>
  <w:num w:numId="8">
    <w:abstractNumId w:val="10"/>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3B"/>
    <w:rsid w:val="005B593B"/>
    <w:rsid w:val="0080561B"/>
    <w:rsid w:val="00946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right="84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5"/>
      <w:ind w:left="78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46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70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right="84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5"/>
      <w:ind w:left="78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46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70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cp:lastModifiedBy>Admin</cp:lastModifiedBy>
  <cp:revision>3</cp:revision>
  <dcterms:created xsi:type="dcterms:W3CDTF">2024-09-09T19:00:00Z</dcterms:created>
  <dcterms:modified xsi:type="dcterms:W3CDTF">2024-10-07T17:42:00Z</dcterms:modified>
</cp:coreProperties>
</file>