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C" w:rsidRPr="00B96EEC" w:rsidRDefault="00B96EEC" w:rsidP="00B9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EE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B96EEC" w:rsidRPr="00B96EEC" w:rsidRDefault="00B96EEC" w:rsidP="00B9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EEC">
        <w:rPr>
          <w:rFonts w:ascii="Times New Roman" w:eastAsia="Calibri" w:hAnsi="Times New Roman" w:cs="Times New Roman"/>
          <w:color w:val="000000"/>
          <w:sz w:val="24"/>
          <w:szCs w:val="24"/>
        </w:rPr>
        <w:t>средняя школа №2 р. п. Новоспасское</w:t>
      </w:r>
    </w:p>
    <w:p w:rsidR="00B96EEC" w:rsidRPr="00B96EEC" w:rsidRDefault="00B96EEC" w:rsidP="00B9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EEC">
        <w:rPr>
          <w:rFonts w:ascii="Times New Roman" w:eastAsia="Calibri" w:hAnsi="Times New Roman" w:cs="Times New Roman"/>
          <w:color w:val="000000"/>
          <w:sz w:val="24"/>
          <w:szCs w:val="24"/>
        </w:rPr>
        <w:t>(МОУ СШ №2 р. п. Новоспасское)</w:t>
      </w:r>
    </w:p>
    <w:p w:rsidR="00B96EEC" w:rsidRPr="00B96EEC" w:rsidRDefault="00B96EEC" w:rsidP="00B96EE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96EEC">
        <w:rPr>
          <w:rFonts w:ascii="Calibri" w:eastAsia="Calibri" w:hAnsi="Calibri" w:cs="Times New Roman"/>
          <w:sz w:val="28"/>
        </w:rPr>
        <w:br/>
      </w:r>
      <w:bookmarkStart w:id="0" w:name="c9c270cb-8db4-4b8a-a6c7-a5bbc00b9a2a"/>
      <w:bookmarkEnd w:id="0"/>
      <w:r w:rsidRPr="00B96EEC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B96EEC" w:rsidRPr="00B96EEC" w:rsidRDefault="00B96EEC" w:rsidP="00B96EE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96EE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2ef03dff-ffc2-48f0-b077-ed4025dcdffe"/>
      <w:r w:rsidRPr="00B96EE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End w:id="1"/>
      <w:r w:rsidRPr="00B96EEC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B96EEC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6EEC" w:rsidRPr="00B96EEC" w:rsidTr="00B96EEC">
        <w:tc>
          <w:tcPr>
            <w:tcW w:w="3114" w:type="dxa"/>
          </w:tcPr>
          <w:p w:rsidR="00B96EEC" w:rsidRPr="00B96EEC" w:rsidRDefault="00B96EEC" w:rsidP="00B96E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Н.Н.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Протокол №1 </w:t>
            </w:r>
          </w:p>
          <w:p w:rsidR="00B96EEC" w:rsidRPr="00B96EEC" w:rsidRDefault="00BD7B53" w:rsidP="00B9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от «27» августа   2024</w:t>
            </w:r>
            <w:r w:rsidR="00B96EEC"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6EEC" w:rsidRPr="00B96EEC" w:rsidRDefault="000F6CAF" w:rsidP="00B96E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</w:t>
            </w:r>
            <w:r w:rsidR="00B96EEC"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6EEC" w:rsidRPr="00B96EEC" w:rsidRDefault="00BD7B53" w:rsidP="00B9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«29» августа  2024</w:t>
            </w:r>
            <w:r w:rsidR="00B96EEC"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Аракчеева Т.А.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Приказ № </w:t>
            </w: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</w:t>
            </w:r>
            <w:r w:rsidR="00B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«30» августа   2024</w:t>
            </w:r>
            <w:r w:rsidRPr="00B9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96EEC" w:rsidRPr="00B96EEC" w:rsidRDefault="00B96EEC" w:rsidP="00B96E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B96EEC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96EEC" w:rsidRPr="00B96EEC" w:rsidRDefault="00B96EEC" w:rsidP="00B96EEC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B96EEC" w:rsidRPr="00B96EEC" w:rsidRDefault="00B96EEC" w:rsidP="00B96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6E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</w:t>
      </w:r>
    </w:p>
    <w:p w:rsidR="00B96EEC" w:rsidRPr="00B96EEC" w:rsidRDefault="00B96EEC" w:rsidP="00B96E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«Любительский театр</w:t>
      </w:r>
      <w:r w:rsidRPr="00B96EE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6EEC" w:rsidRPr="00B96EEC" w:rsidRDefault="00BD7B53" w:rsidP="00B96E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10</w:t>
      </w:r>
      <w:r w:rsidR="00B96EEC" w:rsidRPr="00B96EEC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B96EEC" w:rsidRPr="00B96EEC" w:rsidRDefault="00B96EEC" w:rsidP="00B96EEC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B96EEC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cfd04707-3192-4f35-bb6e-9ccc64c40c05"/>
      <w:r w:rsidRPr="00B96EEC">
        <w:rPr>
          <w:rFonts w:ascii="Times New Roman" w:eastAsia="Calibri" w:hAnsi="Times New Roman" w:cs="Times New Roman"/>
          <w:color w:val="000000"/>
          <w:sz w:val="28"/>
        </w:rPr>
        <w:t>Новоспасское</w:t>
      </w:r>
      <w:bookmarkEnd w:id="2"/>
      <w:r w:rsidRPr="00B96EEC">
        <w:rPr>
          <w:rFonts w:ascii="Times New Roman" w:eastAsia="Calibri" w:hAnsi="Times New Roman" w:cs="Times New Roman"/>
          <w:color w:val="000000"/>
          <w:sz w:val="28"/>
        </w:rPr>
        <w:t xml:space="preserve">‌ </w:t>
      </w:r>
      <w:bookmarkStart w:id="3" w:name="865fc295-6d74-46ac-8b2f-18f525410f3e"/>
      <w:r w:rsidR="00BD7B53">
        <w:rPr>
          <w:rFonts w:ascii="Times New Roman" w:eastAsia="Calibri" w:hAnsi="Times New Roman" w:cs="Times New Roman"/>
          <w:color w:val="000000"/>
          <w:sz w:val="28"/>
        </w:rPr>
        <w:t>2024</w:t>
      </w:r>
      <w:r w:rsidRPr="00B96EEC">
        <w:rPr>
          <w:rFonts w:ascii="Times New Roman" w:eastAsia="Calibri" w:hAnsi="Times New Roman" w:cs="Times New Roman"/>
          <w:color w:val="000000"/>
          <w:sz w:val="28"/>
        </w:rPr>
        <w:t xml:space="preserve"> г.</w:t>
      </w:r>
      <w:bookmarkEnd w:id="3"/>
      <w:r w:rsidRPr="00B96EEC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B96EEC" w:rsidRPr="00B96EEC" w:rsidRDefault="00B96EEC" w:rsidP="00B96E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13F4" w:rsidRPr="00BD7B53" w:rsidRDefault="00DE13F4" w:rsidP="00DE1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E13F4" w:rsidRPr="00BD7B53" w:rsidRDefault="00DE13F4" w:rsidP="00DE1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13F4" w:rsidRPr="00BD7B53" w:rsidRDefault="00DE13F4" w:rsidP="00DE13F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DE13F4" w:rsidRPr="00BD7B53" w:rsidRDefault="00DE13F4" w:rsidP="00DE13F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29.12.2012 № 273 «Об образовании в Российской Федерации»;</w:t>
      </w:r>
    </w:p>
    <w:p w:rsidR="00DE13F4" w:rsidRPr="00BD7B53" w:rsidRDefault="006B5654" w:rsidP="00DE13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 от 17.05.2012  № 413</w:t>
      </w:r>
      <w:r w:rsidR="00DE13F4"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 w:rsidR="00DE13F4"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образования»;</w:t>
      </w:r>
    </w:p>
    <w:p w:rsidR="00E874A2" w:rsidRPr="00BD7B53" w:rsidRDefault="00BD7B53" w:rsidP="00E87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учебного плана школы на 2024-2025</w:t>
      </w:r>
      <w:r w:rsidR="00E874A2"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</w:t>
      </w: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год, утвержденного приказом № </w:t>
      </w:r>
      <w:r w:rsidR="006B5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355  </w:t>
      </w: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</w:t>
      </w:r>
      <w:r w:rsidR="00E874A2"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874A2"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E874A2" w:rsidRPr="00BD7B53" w:rsidRDefault="00E874A2" w:rsidP="00E87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</w:t>
      </w:r>
      <w:r w:rsidR="00BD7B53"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>ательной программы школы на 2024-2025</w:t>
      </w:r>
      <w:r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</w:t>
      </w:r>
      <w:r w:rsidR="00BD7B53"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утвержденной приказом № </w:t>
      </w:r>
      <w:r w:rsidR="006B5654">
        <w:rPr>
          <w:rFonts w:ascii="Times New Roman" w:eastAsia="Calibri" w:hAnsi="Times New Roman" w:cs="Times New Roman"/>
          <w:sz w:val="24"/>
          <w:szCs w:val="24"/>
          <w:lang w:eastAsia="ru-RU"/>
        </w:rPr>
        <w:t>320 от 26</w:t>
      </w:r>
      <w:bookmarkStart w:id="4" w:name="_GoBack"/>
      <w:bookmarkEnd w:id="4"/>
      <w:r w:rsidR="00BD7B53"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.08.2024 </w:t>
      </w:r>
      <w:r w:rsidRPr="00BD7B5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Программа театрального кружка </w:t>
      </w:r>
      <w:r w:rsidRPr="00BD7B53">
        <w:rPr>
          <w:rFonts w:ascii="Times New Roman" w:hAnsi="Times New Roman" w:cs="Times New Roman"/>
          <w:b/>
          <w:i/>
          <w:sz w:val="24"/>
          <w:szCs w:val="24"/>
        </w:rPr>
        <w:t>адресована</w:t>
      </w:r>
      <w:r w:rsidRPr="00BD7B53">
        <w:rPr>
          <w:rFonts w:ascii="Times New Roman" w:hAnsi="Times New Roman" w:cs="Times New Roman"/>
          <w:sz w:val="24"/>
          <w:szCs w:val="24"/>
        </w:rPr>
        <w:t xml:space="preserve"> общеобразовательным учреждениям, </w:t>
      </w:r>
      <w:r w:rsidRPr="00BD7B53">
        <w:rPr>
          <w:rFonts w:ascii="Times New Roman" w:hAnsi="Times New Roman" w:cs="Times New Roman"/>
          <w:b/>
          <w:i/>
          <w:sz w:val="24"/>
          <w:szCs w:val="24"/>
        </w:rPr>
        <w:t>реализует</w:t>
      </w:r>
      <w:r w:rsidRPr="00BD7B53">
        <w:rPr>
          <w:rFonts w:ascii="Times New Roman" w:hAnsi="Times New Roman" w:cs="Times New Roman"/>
          <w:sz w:val="24"/>
          <w:szCs w:val="24"/>
        </w:rPr>
        <w:t xml:space="preserve"> общекультурное (художественно-эстетическое) </w:t>
      </w:r>
      <w:r w:rsidRPr="00BD7B53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BD7B53">
        <w:rPr>
          <w:rFonts w:ascii="Times New Roman" w:hAnsi="Times New Roman" w:cs="Times New Roman"/>
          <w:sz w:val="24"/>
          <w:szCs w:val="24"/>
        </w:rPr>
        <w:t xml:space="preserve"> во внеурочной деятельности. Возраст обучающихся</w:t>
      </w:r>
      <w:r w:rsidR="00BD7B53" w:rsidRPr="00BD7B53">
        <w:rPr>
          <w:rFonts w:ascii="Times New Roman" w:hAnsi="Times New Roman" w:cs="Times New Roman"/>
          <w:sz w:val="24"/>
          <w:szCs w:val="24"/>
        </w:rPr>
        <w:t xml:space="preserve"> – 15-16</w:t>
      </w:r>
      <w:r w:rsidRPr="00BD7B5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состоит в том, что она создаёт условия для выявления, развития и поддержки творческого потенциала школьников, способствует духовно-нравственному воспитанию личности и повышению общей культуры. 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Театральное искусство знакомит с окружающим миром во всём его многообразии, заставляет думать, анализировать, решать проблемные ситуации от лица литературного персонажа. Театрализованная деятельность формирует опыт социальных навыков поведения, так как отобранный материал для занятий и спектаклей всегда имеет нравственную направленность. Дети учатся сопереживать событиям, выражать собственное отношение к ним.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Данная программа позволяет объединить учащихся в процессе совместной творческой деятельности, направленной к достижению единой цели, воспитывать у ребят ответственность за порученное задание. Дети учатся на конкретных делах, получая общественно значимый результат. При этом школьники получают навык коллективного труда, решения как организационных, технических, так и творческих задач, что пригодится им в дальнейшем в любой сфере деятельности. В то же время происходит самоутверждение, так как каждый член кружка имеет возможность проявить свою индивидуальность.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</w:rPr>
        <w:t>Отличительными особенностями</w:t>
      </w:r>
      <w:r w:rsidRPr="00BD7B53">
        <w:rPr>
          <w:rFonts w:ascii="Times New Roman" w:hAnsi="Times New Roman" w:cs="Times New Roman"/>
          <w:sz w:val="24"/>
          <w:szCs w:val="24"/>
        </w:rPr>
        <w:t xml:space="preserve"> данной программы являются: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B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7B5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D7B53">
        <w:rPr>
          <w:rFonts w:ascii="Times New Roman" w:hAnsi="Times New Roman" w:cs="Times New Roman"/>
          <w:sz w:val="24"/>
          <w:szCs w:val="24"/>
        </w:rPr>
        <w:t xml:space="preserve"> подход к воспитанию и развитию школьников средствами театра, где обучающиеся выступают в роли актёров, художников-декораторов, костюмеров, звукорежиссёров спектакля;</w:t>
      </w:r>
      <w:proofErr w:type="gramEnd"/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принцип междисциплинарной интеграции. Ребята применяют знания и навыки, полученные на уроках </w:t>
      </w:r>
      <w:proofErr w:type="gramStart"/>
      <w:r w:rsidRPr="00BD7B5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D7B53">
        <w:rPr>
          <w:rFonts w:ascii="Times New Roman" w:hAnsi="Times New Roman" w:cs="Times New Roman"/>
          <w:sz w:val="24"/>
          <w:szCs w:val="24"/>
        </w:rPr>
        <w:t>, литературы, музыки, истории, иностранного языка, технологии;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принцип креативности – предполагает ориентацию на творчество ученика, на развитие его психофизических ощущений.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На занятиях участники кружка познакомятся с историей возникновения театра, театральными терминами, видами и жанрами театрального искусства, с процессом подготовки спектакля, со спецификой актёрского мастерства. 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Программа не рассчитана на детей, предварительно прошедших конкурсный отбор. Любой ребёнок получит возможность для раскрытия своего творческого потенциала.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Новизна программы</w:t>
      </w:r>
      <w:r w:rsidRPr="00BD7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она предполагает сотрудничество с учреждениями культуры. </w:t>
      </w:r>
      <w:r w:rsidRPr="00BD7B53">
        <w:rPr>
          <w:rFonts w:ascii="Times New Roman" w:hAnsi="Times New Roman" w:cs="Times New Roman"/>
          <w:sz w:val="24"/>
          <w:szCs w:val="24"/>
        </w:rPr>
        <w:t>В посёлке существует народный драматический коллекти</w:t>
      </w:r>
      <w:r w:rsidR="00B96EEC" w:rsidRPr="00BD7B53">
        <w:rPr>
          <w:rFonts w:ascii="Times New Roman" w:hAnsi="Times New Roman" w:cs="Times New Roman"/>
          <w:sz w:val="24"/>
          <w:szCs w:val="24"/>
        </w:rPr>
        <w:t>в «Театрал», который недавно</w:t>
      </w:r>
      <w:r w:rsidRPr="00BD7B53">
        <w:rPr>
          <w:rFonts w:ascii="Times New Roman" w:hAnsi="Times New Roman" w:cs="Times New Roman"/>
          <w:sz w:val="24"/>
          <w:szCs w:val="24"/>
        </w:rPr>
        <w:t xml:space="preserve"> отметил 30-</w:t>
      </w:r>
      <w:r w:rsidRPr="00BD7B53">
        <w:rPr>
          <w:rFonts w:ascii="Times New Roman" w:eastAsia="Times New Roman" w:hAnsi="Times New Roman" w:cs="Times New Roman"/>
          <w:i/>
          <w:color w:val="A6A6A6" w:themeColor="background1" w:themeShade="A6"/>
          <w:spacing w:val="-16"/>
          <w:sz w:val="24"/>
          <w:szCs w:val="24"/>
        </w:rPr>
        <w:t>.</w:t>
      </w:r>
      <w:r w:rsidRPr="00BD7B53">
        <w:rPr>
          <w:rFonts w:ascii="Times New Roman" w:hAnsi="Times New Roman" w:cs="Times New Roman"/>
          <w:sz w:val="24"/>
          <w:szCs w:val="24"/>
        </w:rPr>
        <w:t>летний юбилей. Его актёрами становились на протяжении нескольких лет уч</w:t>
      </w:r>
      <w:r w:rsidR="00612732" w:rsidRPr="00BD7B53">
        <w:rPr>
          <w:rFonts w:ascii="Times New Roman" w:hAnsi="Times New Roman" w:cs="Times New Roman"/>
          <w:sz w:val="24"/>
          <w:szCs w:val="24"/>
        </w:rPr>
        <w:t>ителя, ученики</w:t>
      </w:r>
      <w:r w:rsidRPr="00BD7B53">
        <w:rPr>
          <w:rFonts w:ascii="Times New Roman" w:hAnsi="Times New Roman" w:cs="Times New Roman"/>
          <w:sz w:val="24"/>
          <w:szCs w:val="24"/>
        </w:rPr>
        <w:t xml:space="preserve"> и родители нашей школы. Посещение репетиций и выступлений данного театрального коллектива, общение с режиссёром и актёрами «Театрала» будет способствовать мотивации к изучению и занятию данным видом искусства.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lastRenderedPageBreak/>
        <w:t>Кроме того, программа предусматривает знакомство с театральной культурой зарубежных стран, постановку мини-спектаклей на иностр</w:t>
      </w:r>
      <w:r w:rsidR="00612732" w:rsidRPr="00BD7B53">
        <w:rPr>
          <w:rFonts w:ascii="Times New Roman" w:eastAsia="Times New Roman" w:hAnsi="Times New Roman" w:cs="Times New Roman"/>
          <w:i/>
          <w:color w:val="A6A6A6" w:themeColor="background1" w:themeShade="A6"/>
          <w:spacing w:val="-16"/>
          <w:sz w:val="24"/>
          <w:szCs w:val="24"/>
        </w:rPr>
        <w:t>а</w:t>
      </w:r>
      <w:r w:rsidRPr="00BD7B53">
        <w:rPr>
          <w:rFonts w:ascii="Times New Roman" w:hAnsi="Times New Roman" w:cs="Times New Roman"/>
          <w:sz w:val="24"/>
          <w:szCs w:val="24"/>
        </w:rPr>
        <w:t>нном языке. Н</w:t>
      </w:r>
      <w:r w:rsidR="00612732" w:rsidRPr="00BD7B53">
        <w:rPr>
          <w:rFonts w:ascii="Times New Roman" w:hAnsi="Times New Roman" w:cs="Times New Roman"/>
          <w:sz w:val="24"/>
          <w:szCs w:val="24"/>
        </w:rPr>
        <w:t>а</w:t>
      </w:r>
      <w:r w:rsidRPr="00BD7B53">
        <w:rPr>
          <w:rFonts w:ascii="Times New Roman" w:hAnsi="Times New Roman" w:cs="Times New Roman"/>
          <w:sz w:val="24"/>
          <w:szCs w:val="24"/>
        </w:rPr>
        <w:t>ша школа имеет опыт проведения Фестиваля иностранных языко</w:t>
      </w:r>
      <w:r w:rsidR="00612732" w:rsidRPr="00BD7B53">
        <w:rPr>
          <w:rFonts w:ascii="Times New Roman" w:hAnsi="Times New Roman" w:cs="Times New Roman"/>
          <w:sz w:val="24"/>
          <w:szCs w:val="24"/>
        </w:rPr>
        <w:t>в «Диалог ку</w:t>
      </w:r>
      <w:r w:rsidRPr="00BD7B53">
        <w:rPr>
          <w:rFonts w:ascii="Times New Roman" w:hAnsi="Times New Roman" w:cs="Times New Roman"/>
          <w:sz w:val="24"/>
          <w:szCs w:val="24"/>
        </w:rPr>
        <w:t>льтур», который уже перешёл на межмуниципальный уровень. Программа фестиваля включает в себя, в том числе, и участие в конкурсе номеров ху</w:t>
      </w:r>
      <w:r w:rsidR="00B96EEC" w:rsidRPr="00BD7B53">
        <w:rPr>
          <w:rFonts w:ascii="Times New Roman" w:hAnsi="Times New Roman" w:cs="Times New Roman"/>
          <w:sz w:val="24"/>
          <w:szCs w:val="24"/>
        </w:rPr>
        <w:t xml:space="preserve">дожественной самодеятельности. </w:t>
      </w:r>
      <w:r w:rsidRPr="00BD7B53">
        <w:rPr>
          <w:rFonts w:ascii="Times New Roman" w:hAnsi="Times New Roman" w:cs="Times New Roman"/>
          <w:sz w:val="24"/>
          <w:szCs w:val="24"/>
        </w:rPr>
        <w:t>Целесообразность данной рабочей программы по внеурочной деятельности состоит в том, что каждый ребёнок, овладев необходимыми знаниями умениями и навыками, сможет применить их в дальнейшем для создания конкретного творческого продукта.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BD7B53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D7B53">
        <w:rPr>
          <w:rFonts w:ascii="Times New Roman" w:hAnsi="Times New Roman" w:cs="Times New Roman"/>
          <w:sz w:val="24"/>
          <w:szCs w:val="24"/>
        </w:rPr>
        <w:t>оспитание творческой индивидуальности, обеспечение эстетического, интеллектуального, нравственного развития,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 xml:space="preserve"> раскрытие способностей школьников средствами театрального искусства, организация их досуга путем во</w:t>
      </w:r>
      <w:r w:rsidR="007F0E56" w:rsidRPr="00BD7B53">
        <w:rPr>
          <w:rFonts w:ascii="Times New Roman" w:hAnsi="Times New Roman" w:cs="Times New Roman"/>
          <w:sz w:val="24"/>
          <w:szCs w:val="24"/>
          <w:lang w:eastAsia="ru-RU"/>
        </w:rPr>
        <w:t>влечения в те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атральную деятельность</w:t>
      </w:r>
      <w:r w:rsidRPr="00BD7B53">
        <w:rPr>
          <w:rFonts w:ascii="Times New Roman" w:hAnsi="Times New Roman" w:cs="Times New Roman"/>
          <w:sz w:val="24"/>
          <w:szCs w:val="24"/>
        </w:rPr>
        <w:t>.</w:t>
      </w:r>
    </w:p>
    <w:p w:rsidR="00DE13F4" w:rsidRPr="00BD7B53" w:rsidRDefault="00DE13F4" w:rsidP="00DE13F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- формиров</w:t>
      </w:r>
      <w:r w:rsidR="007F0E56" w:rsidRPr="00BD7B53">
        <w:rPr>
          <w:rFonts w:ascii="Times New Roman" w:hAnsi="Times New Roman" w:cs="Times New Roman"/>
          <w:sz w:val="24"/>
          <w:szCs w:val="24"/>
          <w:lang w:eastAsia="ru-RU"/>
        </w:rPr>
        <w:t>ание театр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 xml:space="preserve">альной культуры (исполнительской и зрительской) средствами любительского театра, </w:t>
      </w:r>
      <w:r w:rsidRPr="00BD7B53">
        <w:rPr>
          <w:rFonts w:ascii="Times New Roman" w:hAnsi="Times New Roman" w:cs="Times New Roman"/>
          <w:sz w:val="24"/>
          <w:szCs w:val="24"/>
        </w:rPr>
        <w:t>моделирование навыков социального поведения;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- овладение теоретическими знаниями, практическими умениями и навыками в области данного вида искусства;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- приобщение школьников к театральному искусству нашей страны и других стран;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развитие эстетического вкуса, 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творческих и актёрских способностей;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>- развитие мотивации к познанию, творчеству и саморазвитию.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строится на следующих принципах: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наглядности.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используются иллюстрации, аудио- и видеозаписи, предметы, связанные с те</w:t>
      </w:r>
      <w:r w:rsidR="007F0E56" w:rsidRPr="00BD7B53">
        <w:rPr>
          <w:rFonts w:ascii="Times New Roman" w:hAnsi="Times New Roman" w:cs="Times New Roman"/>
          <w:sz w:val="24"/>
          <w:szCs w:val="24"/>
          <w:lang w:eastAsia="ru-RU"/>
        </w:rPr>
        <w:t>атром. Шко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льники получают возможность присутствовать на репетициях и мастер-классах с актёрами местного театрального коллектива.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принцип доступности. 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Занятия планируются и проводятся с учётом возрастных и индивидуальных возможностей детей, их интересов.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принцип демократии. 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Дети участвуют в отборе материала д</w:t>
      </w:r>
      <w:r w:rsidR="00612732" w:rsidRPr="00BD7B53">
        <w:rPr>
          <w:rFonts w:ascii="Times New Roman" w:hAnsi="Times New Roman" w:cs="Times New Roman"/>
          <w:sz w:val="24"/>
          <w:szCs w:val="24"/>
          <w:lang w:eastAsia="ru-RU"/>
        </w:rPr>
        <w:t>ля постано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вок, распре</w:t>
      </w:r>
      <w:r w:rsidR="00612732" w:rsidRPr="00BD7B53">
        <w:rPr>
          <w:rFonts w:ascii="Times New Roman" w:hAnsi="Times New Roman" w:cs="Times New Roman"/>
          <w:sz w:val="24"/>
          <w:szCs w:val="24"/>
          <w:lang w:eastAsia="ru-RU"/>
        </w:rPr>
        <w:t>деление ро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лей и обязанностей по подготовке спектакля происходит на добровольной основе.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принцип </w:t>
      </w:r>
      <w:r w:rsidRPr="00BD7B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систематичности и последовательности </w:t>
      </w:r>
      <w:r w:rsidRPr="00BD7B53">
        <w:rPr>
          <w:rFonts w:ascii="Times New Roman" w:hAnsi="Times New Roman" w:cs="Times New Roman"/>
          <w:color w:val="000000"/>
          <w:sz w:val="24"/>
          <w:szCs w:val="24"/>
        </w:rPr>
        <w:t>предполагает поэтапное изучение теоретического материала и применение полученных знаний и приобретённых навыков в практических занятиях.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- принцип взаимосвязи теории и практики. </w:t>
      </w:r>
      <w:r w:rsidRPr="00BD7B53">
        <w:rPr>
          <w:rFonts w:ascii="Times New Roman" w:hAnsi="Times New Roman" w:cs="Times New Roman"/>
          <w:sz w:val="24"/>
          <w:szCs w:val="24"/>
          <w:lang w:eastAsia="ru-RU"/>
        </w:rPr>
        <w:t>Получаемые теоретические знания применяются на практике в упражнениях, играх, тренингах, репетициях и выступлении на сцене.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На реализацию программы отводится 1 год, 34 часа. Занятия 1 раз в неделю. </w:t>
      </w:r>
      <w:r w:rsidRPr="00BD7B53">
        <w:rPr>
          <w:rFonts w:ascii="Times New Roman" w:hAnsi="Times New Roman" w:cs="Times New Roman"/>
          <w:sz w:val="24"/>
          <w:szCs w:val="24"/>
        </w:rPr>
        <w:tab/>
      </w:r>
      <w:r w:rsidRPr="00BD7B53">
        <w:rPr>
          <w:rFonts w:ascii="Times New Roman" w:hAnsi="Times New Roman" w:cs="Times New Roman"/>
          <w:b/>
          <w:sz w:val="24"/>
          <w:szCs w:val="24"/>
        </w:rPr>
        <w:t>Формы работы в кружке:</w:t>
      </w:r>
      <w:r w:rsidR="00612732" w:rsidRPr="00BD7B53">
        <w:rPr>
          <w:rFonts w:ascii="Times New Roman" w:hAnsi="Times New Roman" w:cs="Times New Roman"/>
          <w:sz w:val="24"/>
          <w:szCs w:val="24"/>
        </w:rPr>
        <w:t xml:space="preserve"> фронтальн</w:t>
      </w:r>
      <w:r w:rsidRPr="00BD7B53">
        <w:rPr>
          <w:rFonts w:ascii="Times New Roman" w:hAnsi="Times New Roman" w:cs="Times New Roman"/>
          <w:sz w:val="24"/>
          <w:szCs w:val="24"/>
        </w:rPr>
        <w:t>ая, групповая и индивидуальная.</w:t>
      </w:r>
      <w:r w:rsidRPr="00BD7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B53">
        <w:rPr>
          <w:rFonts w:ascii="Times New Roman" w:hAnsi="Times New Roman" w:cs="Times New Roman"/>
          <w:sz w:val="24"/>
          <w:szCs w:val="24"/>
        </w:rPr>
        <w:t xml:space="preserve">Основными формами проведения занятий являются: </w:t>
      </w:r>
      <w:r w:rsidRPr="00BD7B53">
        <w:rPr>
          <w:rFonts w:ascii="Times New Roman" w:hAnsi="Times New Roman" w:cs="Times New Roman"/>
          <w:color w:val="000000"/>
          <w:sz w:val="24"/>
          <w:szCs w:val="24"/>
        </w:rPr>
        <w:t>театральные игры, конкурсы, викторины, б</w:t>
      </w:r>
      <w:r w:rsidRPr="00BD7B53">
        <w:rPr>
          <w:rFonts w:ascii="Times New Roman" w:hAnsi="Times New Roman" w:cs="Times New Roman"/>
          <w:sz w:val="24"/>
          <w:szCs w:val="24"/>
        </w:rPr>
        <w:t>еседы, экскурсии в театр</w:t>
      </w:r>
      <w:r w:rsidRPr="00BD7B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7B53">
        <w:rPr>
          <w:rFonts w:ascii="Times New Roman" w:hAnsi="Times New Roman" w:cs="Times New Roman"/>
          <w:sz w:val="24"/>
          <w:szCs w:val="24"/>
        </w:rPr>
        <w:t>постановка спектаклей, сценок к конкретным школьным мероприятиям, инсценировка сценариев школьных праздников.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Формами контроля и подведения итогов</w:t>
      </w:r>
      <w:r w:rsidR="00612732" w:rsidRPr="00BD7B53">
        <w:rPr>
          <w:rFonts w:ascii="Times New Roman" w:hAnsi="Times New Roman" w:cs="Times New Roman"/>
          <w:sz w:val="24"/>
          <w:szCs w:val="24"/>
        </w:rPr>
        <w:t xml:space="preserve"> является н</w:t>
      </w:r>
      <w:r w:rsidRPr="00BD7B53">
        <w:rPr>
          <w:rFonts w:ascii="Times New Roman" w:hAnsi="Times New Roman" w:cs="Times New Roman"/>
          <w:sz w:val="24"/>
          <w:szCs w:val="24"/>
        </w:rPr>
        <w:t>аблюдение (текущий контроль), анкетирование, выступление на концертах, классны</w:t>
      </w:r>
      <w:r w:rsidR="00612732" w:rsidRPr="00BD7B53">
        <w:rPr>
          <w:rFonts w:ascii="Times New Roman" w:hAnsi="Times New Roman" w:cs="Times New Roman"/>
          <w:sz w:val="24"/>
          <w:szCs w:val="24"/>
        </w:rPr>
        <w:t>х часах, уч</w:t>
      </w:r>
      <w:r w:rsidRPr="00BD7B53">
        <w:rPr>
          <w:rFonts w:ascii="Times New Roman" w:hAnsi="Times New Roman" w:cs="Times New Roman"/>
          <w:sz w:val="24"/>
          <w:szCs w:val="24"/>
        </w:rPr>
        <w:t>астие в спектаклях, театральных конкурсах и фестивалях.</w:t>
      </w:r>
    </w:p>
    <w:p w:rsidR="00DE13F4" w:rsidRPr="00BD7B53" w:rsidRDefault="00DE13F4" w:rsidP="00DE13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DE13F4" w:rsidRPr="00BD7B53" w:rsidRDefault="00DE13F4" w:rsidP="00DE1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результаты.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У школьника будут сформированы: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потребност</w:t>
      </w:r>
      <w:r w:rsidR="00612732" w:rsidRPr="00BD7B53">
        <w:rPr>
          <w:rFonts w:ascii="Times New Roman" w:hAnsi="Times New Roman" w:cs="Times New Roman"/>
          <w:sz w:val="24"/>
          <w:szCs w:val="24"/>
        </w:rPr>
        <w:t>ь сотрудничест</w:t>
      </w:r>
      <w:r w:rsidRPr="00BD7B53">
        <w:rPr>
          <w:rFonts w:ascii="Times New Roman" w:hAnsi="Times New Roman" w:cs="Times New Roman"/>
          <w:sz w:val="24"/>
          <w:szCs w:val="24"/>
        </w:rPr>
        <w:t xml:space="preserve">ва со сверстниками, доброжелательное отношение к ним, бесконфликтное поведение, стремление прислушиваться к мнению членов кружка;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целостность взгляда на мир средствами литературных произведений;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этические чувства и потребности, на основе опыта заучивания произведений художественной литературы;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lastRenderedPageBreak/>
        <w:t xml:space="preserve">- осознание значимости занятий театральным искусством для личного развития.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B5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D7B5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D7B53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 (УУД): </w:t>
      </w:r>
    </w:p>
    <w:p w:rsidR="00DE13F4" w:rsidRPr="00BD7B53" w:rsidRDefault="00DE13F4" w:rsidP="00DE1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DE13F4" w:rsidRPr="00BD7B53" w:rsidRDefault="00BD7B53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Подросток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понимать и принимать задачу, сформулированную руководителем кружка;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планировать свои действия на отдельных этапах работы над пьесой, спектаклем; </w:t>
      </w:r>
    </w:p>
    <w:p w:rsidR="00DE13F4" w:rsidRPr="00BD7B53" w:rsidRDefault="00BD7B53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анализировать причины успеха</w:t>
      </w:r>
      <w:proofErr w:type="gramStart"/>
      <w:r w:rsidRPr="00BD7B53">
        <w:rPr>
          <w:rFonts w:ascii="Times New Roman" w:hAnsi="Times New Roman" w:cs="Times New Roman"/>
          <w:sz w:val="24"/>
          <w:szCs w:val="24"/>
        </w:rPr>
        <w:t>/</w:t>
      </w:r>
      <w:r w:rsidRPr="00BD7B53">
        <w:rPr>
          <w:rFonts w:ascii="Times New Roman" w:eastAsia="Times New Roman" w:hAnsi="Times New Roman" w:cs="Times New Roman"/>
          <w:i/>
          <w:color w:val="A6A6A6" w:themeColor="background1" w:themeShade="A6"/>
          <w:spacing w:val="-16"/>
          <w:sz w:val="24"/>
          <w:szCs w:val="24"/>
        </w:rPr>
        <w:t>.</w:t>
      </w:r>
      <w:proofErr w:type="gramEnd"/>
      <w:r w:rsidRPr="00BD7B53">
        <w:rPr>
          <w:rFonts w:ascii="Times New Roman" w:hAnsi="Times New Roman" w:cs="Times New Roman"/>
          <w:sz w:val="24"/>
          <w:szCs w:val="24"/>
        </w:rPr>
        <w:t>неуспеха, осваивать с помощью руководителя позитивные установки типа: «У меня всё получится</w:t>
      </w:r>
      <w:proofErr w:type="gramStart"/>
      <w:r w:rsidRPr="00BD7B53">
        <w:rPr>
          <w:rFonts w:ascii="Times New Roman" w:hAnsi="Times New Roman" w:cs="Times New Roman"/>
          <w:sz w:val="24"/>
          <w:szCs w:val="24"/>
        </w:rPr>
        <w:t>», «</w:t>
      </w:r>
      <w:r w:rsidRPr="00BD7B53">
        <w:rPr>
          <w:rFonts w:ascii="Times New Roman" w:eastAsia="Times New Roman" w:hAnsi="Times New Roman" w:cs="Times New Roman"/>
          <w:i/>
          <w:color w:val="A6A6A6" w:themeColor="background1" w:themeShade="A6"/>
          <w:spacing w:val="-16"/>
          <w:sz w:val="24"/>
          <w:szCs w:val="24"/>
        </w:rPr>
        <w:t>.</w:t>
      </w:r>
      <w:proofErr w:type="gramEnd"/>
      <w:r w:rsidRPr="00BD7B53">
        <w:rPr>
          <w:rFonts w:ascii="Times New Roman" w:hAnsi="Times New Roman" w:cs="Times New Roman"/>
          <w:sz w:val="24"/>
          <w:szCs w:val="24"/>
        </w:rPr>
        <w:t xml:space="preserve">Я смогу сыграть эту роль». </w:t>
      </w:r>
    </w:p>
    <w:p w:rsidR="00DE13F4" w:rsidRPr="00BD7B53" w:rsidRDefault="00DE13F4" w:rsidP="00DE1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DE13F4" w:rsidRPr="00BD7B53" w:rsidRDefault="00BD7B53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Подрост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ок научится: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пользоваться приёмами</w:t>
      </w:r>
      <w:r w:rsidR="00612732" w:rsidRPr="00BD7B53">
        <w:rPr>
          <w:rFonts w:ascii="Times New Roman" w:hAnsi="Times New Roman" w:cs="Times New Roman"/>
          <w:sz w:val="24"/>
          <w:szCs w:val="24"/>
        </w:rPr>
        <w:t xml:space="preserve"> анализа и с</w:t>
      </w:r>
      <w:r w:rsidRPr="00BD7B53">
        <w:rPr>
          <w:rFonts w:ascii="Times New Roman" w:hAnsi="Times New Roman" w:cs="Times New Roman"/>
          <w:sz w:val="24"/>
          <w:szCs w:val="24"/>
        </w:rPr>
        <w:t xml:space="preserve">интеза при чтении текстов и просмотре видеозаписей, проводить сравнение и анализ поведения героя; </w:t>
      </w:r>
    </w:p>
    <w:p w:rsidR="00DE13F4" w:rsidRPr="00BD7B53" w:rsidRDefault="00612732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понимать и пр</w:t>
      </w:r>
      <w:r w:rsidR="00DE13F4" w:rsidRPr="00BD7B53">
        <w:rPr>
          <w:rFonts w:ascii="Times New Roman" w:hAnsi="Times New Roman" w:cs="Times New Roman"/>
          <w:sz w:val="24"/>
          <w:szCs w:val="24"/>
        </w:rPr>
        <w:t>именять по</w:t>
      </w:r>
      <w:r w:rsidRPr="00BD7B53">
        <w:rPr>
          <w:rFonts w:ascii="Times New Roman" w:hAnsi="Times New Roman" w:cs="Times New Roman"/>
          <w:sz w:val="24"/>
          <w:szCs w:val="24"/>
        </w:rPr>
        <w:t>лученную и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нформацию при выполнении заданий;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проявлять индивидуальные творческие способности. </w:t>
      </w:r>
    </w:p>
    <w:p w:rsidR="00DE13F4" w:rsidRPr="00BD7B53" w:rsidRDefault="00DE13F4" w:rsidP="00DE1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DE13F4" w:rsidRPr="00BD7B53" w:rsidRDefault="00BD7B53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Подрост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ок научится: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включаться в диалог и в коллективное обсуждение, проявлять инициативу и активность;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работать в группе, учитывать мнения других членов кружка, отличные </w:t>
      </w:r>
      <w:proofErr w:type="gramStart"/>
      <w:r w:rsidRPr="00BD7B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7B53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формулировать свои затруднения и обращаться за помощью; 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предлагать помощь и сотрудничество;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слушать собеседника;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договариваться о распределении функций и ролей в совместной деятельности, приходить к общему решению;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формулировать и аргументированно отстаивать собственное мнение;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оценивать собственное поведение и поведение окружающих. </w:t>
      </w:r>
    </w:p>
    <w:p w:rsidR="00DE13F4" w:rsidRPr="00BD7B53" w:rsidRDefault="00DE13F4" w:rsidP="00DE13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DE13F4" w:rsidRPr="00BD7B53" w:rsidRDefault="00BD7B53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Подрост</w:t>
      </w:r>
      <w:r w:rsidR="00DE13F4" w:rsidRPr="00BD7B53">
        <w:rPr>
          <w:rFonts w:ascii="Times New Roman" w:hAnsi="Times New Roman" w:cs="Times New Roman"/>
          <w:sz w:val="24"/>
          <w:szCs w:val="24"/>
        </w:rPr>
        <w:t xml:space="preserve">ок научится: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развивать речевое дыхание и правильную артикуляцию;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- видам театрального искусства, основам актёрского мастерства; 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- выражать разнообразные эмоциональные состояния.</w:t>
      </w:r>
    </w:p>
    <w:p w:rsidR="00DE13F4" w:rsidRPr="00BD7B53" w:rsidRDefault="00DE13F4" w:rsidP="00DE1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6494"/>
        <w:gridCol w:w="992"/>
        <w:gridCol w:w="1134"/>
      </w:tblGrid>
      <w:tr w:rsidR="00DE13F4" w:rsidRPr="00BD7B53" w:rsidTr="001766FC">
        <w:tc>
          <w:tcPr>
            <w:tcW w:w="560" w:type="dxa"/>
            <w:vMerge w:val="restart"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94" w:type="dxa"/>
            <w:vMerge w:val="restart"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gridSpan w:val="2"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E13F4" w:rsidRPr="00BD7B53" w:rsidTr="001766FC">
        <w:tc>
          <w:tcPr>
            <w:tcW w:w="560" w:type="dxa"/>
            <w:vMerge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vMerge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трального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 речи.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итмопласти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D7B53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pacing w:val="-16"/>
                <w:sz w:val="24"/>
                <w:szCs w:val="24"/>
              </w:rPr>
              <w:t>.</w:t>
            </w: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13F4" w:rsidRPr="00BD7B53" w:rsidTr="001766FC">
        <w:tc>
          <w:tcPr>
            <w:tcW w:w="560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DE13F4" w:rsidRPr="00BD7B53" w:rsidRDefault="00DE13F4" w:rsidP="001766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134"/>
        <w:gridCol w:w="1418"/>
      </w:tblGrid>
      <w:tr w:rsidR="00DE13F4" w:rsidRPr="00BD7B53" w:rsidTr="001766FC">
        <w:tc>
          <w:tcPr>
            <w:tcW w:w="675" w:type="dxa"/>
            <w:vMerge w:val="restart"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7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552" w:type="dxa"/>
            <w:gridSpan w:val="2"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E13F4" w:rsidRPr="00BD7B53" w:rsidTr="001766FC">
        <w:tc>
          <w:tcPr>
            <w:tcW w:w="675" w:type="dxa"/>
            <w:vMerge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DE13F4" w:rsidRPr="00BD7B53" w:rsidRDefault="00DE13F4" w:rsidP="00BD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планом кружка. Инструктаж</w:t>
            </w:r>
            <w:r w:rsidR="00BD7B53" w:rsidRPr="00BD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ТБ</w:t>
            </w:r>
            <w:r w:rsidRPr="00BD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театра и современный театр.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вы? </w:t>
            </w:r>
            <w:proofErr w:type="gram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театральном искусстве.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«Театр начинается с вешалки». Слагаемые театра.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актёры и режиссёры театра и кино. 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мастерство актёра. 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дыхание и свободу речевого аппарата.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дикции. Скороговорки.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Декламация стихов и басен.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Декламация стихов и басен.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Декорации и костюмы.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Декорации и костюмы. Иллюстрируем сказку.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Техника грима. Маски.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Рисуем маску.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спектакль. Просмотр и анализ </w:t>
            </w:r>
            <w:proofErr w:type="spellStart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видеоспектакля</w:t>
            </w:r>
            <w:proofErr w:type="spellEnd"/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Встреча с актёрами местного театрального коллектива.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коллектива «Театрал».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Мини-спектакль. Чтение сценария.  Обсуждение образов. Распределение ролей.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Работа над образами.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Подбор костюмов.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 Изготовление декораций, афиши. Музыкальное сопровождение.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Школьный «Ералаш». Просмотр серий детского юмористического журнала.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Школьный «Ералаш». Миниатюры.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Школьный «Ералаш». Миниатюры.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Театры разных стран.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Спектакль на английском языке. Сказка.</w:t>
            </w:r>
          </w:p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Чтение и перевод сценария.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Спектакль на английском языке. Распределение ролей. Репетиция.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Спектакль на английском языке. Репетиция.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Спектакль на английском языке. Репетиция.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Анализ работы за год.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3F4" w:rsidRPr="00BD7B53" w:rsidTr="001766FC">
        <w:tc>
          <w:tcPr>
            <w:tcW w:w="675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3F4" w:rsidRPr="00BD7B53" w:rsidRDefault="00DE13F4" w:rsidP="001766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E13F4" w:rsidRPr="00BD7B53" w:rsidRDefault="00DE13F4" w:rsidP="00176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F4" w:rsidRPr="00BD7B53" w:rsidRDefault="00DE13F4" w:rsidP="00DE1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53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E13F4" w:rsidRPr="00BD7B53" w:rsidRDefault="00DE13F4" w:rsidP="00DE13F4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D7B53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Абалкин Н. Рассказы о театре.</w:t>
      </w:r>
      <w:r w:rsidRPr="00BD7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Молодая гвардия.</w:t>
      </w:r>
      <w:r w:rsidRPr="00BD7B53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2014</w:t>
      </w:r>
    </w:p>
    <w:p w:rsidR="00DE13F4" w:rsidRPr="00BD7B53" w:rsidRDefault="00DE13F4" w:rsidP="00DE13F4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D7B53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Образовательная программа «Театр». Автор-составитель Е.И. </w:t>
      </w:r>
      <w:proofErr w:type="spellStart"/>
      <w:r w:rsidRPr="00BD7B53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Косинец</w:t>
      </w:r>
      <w:proofErr w:type="spellEnd"/>
      <w:r w:rsidRPr="00BD7B53">
        <w:rPr>
          <w:rStyle w:val="a9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.  М.: МИОО; ОАО «Московские учебники», 2009</w:t>
      </w:r>
    </w:p>
    <w:p w:rsidR="00DE13F4" w:rsidRPr="00BD7B53" w:rsidRDefault="00DE13F4" w:rsidP="00DE13F4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D7B53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Театр. Кино. Цирк. Эстрада. Телевидение. Энциклопедический словарь юного зрителя. - М., 2018</w:t>
      </w:r>
    </w:p>
    <w:p w:rsidR="00DE13F4" w:rsidRPr="00BD7B53" w:rsidRDefault="00DE13F4" w:rsidP="00DE13F4">
      <w:pPr>
        <w:pStyle w:val="a3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BD7B53">
        <w:rPr>
          <w:rFonts w:ascii="Times New Roman" w:hAnsi="Times New Roman" w:cs="Times New Roman"/>
          <w:color w:val="000000"/>
          <w:sz w:val="24"/>
          <w:szCs w:val="24"/>
        </w:rPr>
        <w:t xml:space="preserve">Школа творчества: Авторские программы эстетического воспитания детей средствами театра – М.: ВЦХТ, 2014 </w:t>
      </w:r>
    </w:p>
    <w:p w:rsidR="00DE13F4" w:rsidRPr="00BD7B53" w:rsidRDefault="00DE13F4" w:rsidP="00DE13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познаю мир. Театр. Детская энциклопедия.- М., </w:t>
      </w:r>
      <w:proofErr w:type="spellStart"/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D7B5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DE13F4" w:rsidRPr="00BD7B53" w:rsidRDefault="00DE13F4" w:rsidP="00DE13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E13F4" w:rsidRPr="00BD7B53" w:rsidRDefault="00DE13F4" w:rsidP="00DE13F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ресурсы:</w:t>
      </w:r>
    </w:p>
    <w:p w:rsidR="00DE13F4" w:rsidRPr="00BD7B53" w:rsidRDefault="00DE13F4" w:rsidP="00DE13F4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по системе Станиславского – развитие дикции.</w:t>
      </w:r>
      <w:r w:rsidRPr="00BD7B53">
        <w:rPr>
          <w:rFonts w:ascii="Times New Roman" w:hAnsi="Times New Roman" w:cs="Times New Roman"/>
          <w:sz w:val="24"/>
          <w:szCs w:val="24"/>
        </w:rPr>
        <w:t xml:space="preserve"> [Электронный ресурс] – Режим: </w:t>
      </w:r>
      <w:hyperlink r:id="rId6" w:history="1">
        <w:r w:rsidRPr="00BD7B53">
          <w:rPr>
            <w:rStyle w:val="aa"/>
            <w:rFonts w:ascii="Times New Roman" w:hAnsi="Times New Roman" w:cs="Times New Roman"/>
            <w:sz w:val="24"/>
            <w:szCs w:val="24"/>
          </w:rPr>
          <w:t>https://www.leludi.ru/uprazhneniya-po-stanislavskomu-dikciya</w:t>
        </w:r>
      </w:hyperlink>
    </w:p>
    <w:p w:rsidR="00DE13F4" w:rsidRPr="00BD7B53" w:rsidRDefault="00DE13F4" w:rsidP="00DE13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200 скороговорок для развития дикции. [Электронный ресурс] – Режим: </w:t>
      </w:r>
      <w:hyperlink r:id="rId7" w:history="1">
        <w:r w:rsidRPr="00BD7B53">
          <w:rPr>
            <w:rStyle w:val="aa"/>
            <w:rFonts w:ascii="Times New Roman" w:hAnsi="Times New Roman" w:cs="Times New Roman"/>
            <w:sz w:val="24"/>
            <w:szCs w:val="24"/>
          </w:rPr>
          <w:t>https://www.adme.ru/zhizn-nauka/200-skorogovorok-dlya-razvitiya-dikcii-887160/</w:t>
        </w:r>
      </w:hyperlink>
    </w:p>
    <w:p w:rsidR="00DE13F4" w:rsidRPr="00BD7B53" w:rsidRDefault="00DE13F4" w:rsidP="00DE13F4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Театральная миниатюра для школьного театра «Сцены из школьной жизни». Воронова Н.А. [Электронный ресурс] – Режим: </w:t>
      </w:r>
      <w:hyperlink r:id="rId8" w:history="1">
        <w:r w:rsidRPr="00BD7B53">
          <w:rPr>
            <w:rStyle w:val="aa"/>
            <w:rFonts w:ascii="Times New Roman" w:hAnsi="Times New Roman" w:cs="Times New Roman"/>
            <w:sz w:val="24"/>
            <w:szCs w:val="24"/>
          </w:rPr>
          <w:t>https://nsportal.ru/shkola/stsenarii-prazdnikov/library/2014/12/25/teatralnaya-miniatyura-dlya-shkolnogo-teatra-stseny</w:t>
        </w:r>
      </w:hyperlink>
    </w:p>
    <w:p w:rsidR="00DE13F4" w:rsidRPr="00BD7B53" w:rsidRDefault="00DE13F4" w:rsidP="00DE13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Театральная постановка сказки «Волшебный цветок на английском языке для учащихся 6-х классов. [Электронный ресурс] – Режим: </w:t>
      </w:r>
      <w:hyperlink r:id="rId9" w:history="1"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metod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kopilka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teatralnaya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postanovka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skazki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volshebniy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cvetok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angliyskom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yazike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dlya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uchaschihsya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klassov</w:t>
        </w:r>
        <w:proofErr w:type="spellEnd"/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-76114.</w:t>
        </w:r>
        <w:r w:rsidRPr="00BD7B5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DE13F4" w:rsidRPr="00BD7B53" w:rsidRDefault="00DE13F4" w:rsidP="00DE13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Театральная викторина для школьников. </w:t>
      </w:r>
      <w:proofErr w:type="spellStart"/>
      <w:r w:rsidRPr="00BD7B53">
        <w:rPr>
          <w:rFonts w:ascii="Times New Roman" w:hAnsi="Times New Roman" w:cs="Times New Roman"/>
          <w:sz w:val="24"/>
          <w:szCs w:val="24"/>
        </w:rPr>
        <w:t>Каргаполова</w:t>
      </w:r>
      <w:proofErr w:type="spellEnd"/>
      <w:r w:rsidRPr="00BD7B53">
        <w:rPr>
          <w:rFonts w:ascii="Times New Roman" w:hAnsi="Times New Roman" w:cs="Times New Roman"/>
          <w:sz w:val="24"/>
          <w:szCs w:val="24"/>
        </w:rPr>
        <w:t xml:space="preserve"> Т.М. [Электронный ресурс] – Режим: </w:t>
      </w:r>
      <w:hyperlink r:id="rId10" w:history="1">
        <w:r w:rsidRPr="00BD7B53">
          <w:rPr>
            <w:rStyle w:val="aa"/>
            <w:rFonts w:ascii="Times New Roman" w:hAnsi="Times New Roman" w:cs="Times New Roman"/>
            <w:sz w:val="24"/>
            <w:szCs w:val="24"/>
          </w:rPr>
          <w:t>https://kladraz.ru/blogs/tatjana-mihailovna-kargapolova/teatralnaja-viktorina-dlja-uchaschihsja-7-8-yh-klasov.html</w:t>
        </w:r>
      </w:hyperlink>
    </w:p>
    <w:p w:rsidR="00DE13F4" w:rsidRPr="00BD7B53" w:rsidRDefault="00DE13F4" w:rsidP="00DE13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 xml:space="preserve">Театральная викторина с ответами. [Электронный ресурс] – Режим: </w:t>
      </w:r>
      <w:hyperlink r:id="rId11" w:history="1">
        <w:r w:rsidRPr="00BD7B53">
          <w:rPr>
            <w:rStyle w:val="aa"/>
            <w:rFonts w:ascii="Times New Roman" w:hAnsi="Times New Roman" w:cs="Times New Roman"/>
            <w:sz w:val="24"/>
            <w:szCs w:val="24"/>
          </w:rPr>
          <w:t>https://www.fun4child.ru/1466-teatralnyja-viktorina-s-otvetami.html</w:t>
        </w:r>
      </w:hyperlink>
    </w:p>
    <w:p w:rsidR="00E37B42" w:rsidRDefault="00E37B42"/>
    <w:sectPr w:rsidR="00E3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4D"/>
    <w:multiLevelType w:val="hybridMultilevel"/>
    <w:tmpl w:val="D6E2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811"/>
    <w:multiLevelType w:val="hybridMultilevel"/>
    <w:tmpl w:val="0A26C7EC"/>
    <w:lvl w:ilvl="0" w:tplc="C50860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A4D3D"/>
    <w:multiLevelType w:val="hybridMultilevel"/>
    <w:tmpl w:val="E8D0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5AA4"/>
    <w:multiLevelType w:val="hybridMultilevel"/>
    <w:tmpl w:val="622C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4B6"/>
    <w:multiLevelType w:val="hybridMultilevel"/>
    <w:tmpl w:val="4F749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0AF3"/>
    <w:multiLevelType w:val="hybridMultilevel"/>
    <w:tmpl w:val="66FA0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2329E"/>
    <w:multiLevelType w:val="multilevel"/>
    <w:tmpl w:val="3572C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F4"/>
    <w:rsid w:val="000F6CAF"/>
    <w:rsid w:val="00612732"/>
    <w:rsid w:val="006B5654"/>
    <w:rsid w:val="007F0E56"/>
    <w:rsid w:val="00B9281F"/>
    <w:rsid w:val="00B96EEC"/>
    <w:rsid w:val="00BD7B53"/>
    <w:rsid w:val="00DE13F4"/>
    <w:rsid w:val="00E37B42"/>
    <w:rsid w:val="00E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3F4"/>
    <w:pPr>
      <w:spacing w:after="0" w:line="240" w:lineRule="auto"/>
    </w:pPr>
  </w:style>
  <w:style w:type="table" w:styleId="a4">
    <w:name w:val="Table Grid"/>
    <w:basedOn w:val="a1"/>
    <w:uiPriority w:val="59"/>
    <w:rsid w:val="00DE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F4"/>
  </w:style>
  <w:style w:type="paragraph" w:styleId="a7">
    <w:name w:val="footer"/>
    <w:basedOn w:val="a"/>
    <w:link w:val="a8"/>
    <w:uiPriority w:val="99"/>
    <w:unhideWhenUsed/>
    <w:rsid w:val="00DE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F4"/>
  </w:style>
  <w:style w:type="character" w:styleId="a9">
    <w:name w:val="Strong"/>
    <w:basedOn w:val="a0"/>
    <w:uiPriority w:val="22"/>
    <w:qFormat/>
    <w:rsid w:val="00DE13F4"/>
    <w:rPr>
      <w:b/>
      <w:bCs/>
    </w:rPr>
  </w:style>
  <w:style w:type="character" w:styleId="aa">
    <w:name w:val="Hyperlink"/>
    <w:basedOn w:val="a0"/>
    <w:uiPriority w:val="99"/>
    <w:unhideWhenUsed/>
    <w:rsid w:val="00DE13F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E13F4"/>
    <w:pPr>
      <w:ind w:left="720"/>
      <w:contextualSpacing/>
    </w:pPr>
  </w:style>
  <w:style w:type="character" w:customStyle="1" w:styleId="c1">
    <w:name w:val="c1"/>
    <w:basedOn w:val="a0"/>
    <w:rsid w:val="00DE13F4"/>
  </w:style>
  <w:style w:type="character" w:customStyle="1" w:styleId="c0">
    <w:name w:val="c0"/>
    <w:basedOn w:val="a0"/>
    <w:rsid w:val="00DE13F4"/>
  </w:style>
  <w:style w:type="paragraph" w:styleId="ac">
    <w:name w:val="footnote text"/>
    <w:basedOn w:val="a"/>
    <w:link w:val="ad"/>
    <w:uiPriority w:val="99"/>
    <w:semiHidden/>
    <w:unhideWhenUsed/>
    <w:rsid w:val="00DE13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13F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E13F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3F4"/>
    <w:pPr>
      <w:spacing w:after="0" w:line="240" w:lineRule="auto"/>
    </w:pPr>
  </w:style>
  <w:style w:type="table" w:styleId="a4">
    <w:name w:val="Table Grid"/>
    <w:basedOn w:val="a1"/>
    <w:uiPriority w:val="59"/>
    <w:rsid w:val="00DE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F4"/>
  </w:style>
  <w:style w:type="paragraph" w:styleId="a7">
    <w:name w:val="footer"/>
    <w:basedOn w:val="a"/>
    <w:link w:val="a8"/>
    <w:uiPriority w:val="99"/>
    <w:unhideWhenUsed/>
    <w:rsid w:val="00DE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F4"/>
  </w:style>
  <w:style w:type="character" w:styleId="a9">
    <w:name w:val="Strong"/>
    <w:basedOn w:val="a0"/>
    <w:uiPriority w:val="22"/>
    <w:qFormat/>
    <w:rsid w:val="00DE13F4"/>
    <w:rPr>
      <w:b/>
      <w:bCs/>
    </w:rPr>
  </w:style>
  <w:style w:type="character" w:styleId="aa">
    <w:name w:val="Hyperlink"/>
    <w:basedOn w:val="a0"/>
    <w:uiPriority w:val="99"/>
    <w:unhideWhenUsed/>
    <w:rsid w:val="00DE13F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E13F4"/>
    <w:pPr>
      <w:ind w:left="720"/>
      <w:contextualSpacing/>
    </w:pPr>
  </w:style>
  <w:style w:type="character" w:customStyle="1" w:styleId="c1">
    <w:name w:val="c1"/>
    <w:basedOn w:val="a0"/>
    <w:rsid w:val="00DE13F4"/>
  </w:style>
  <w:style w:type="character" w:customStyle="1" w:styleId="c0">
    <w:name w:val="c0"/>
    <w:basedOn w:val="a0"/>
    <w:rsid w:val="00DE13F4"/>
  </w:style>
  <w:style w:type="paragraph" w:styleId="ac">
    <w:name w:val="footnote text"/>
    <w:basedOn w:val="a"/>
    <w:link w:val="ad"/>
    <w:uiPriority w:val="99"/>
    <w:semiHidden/>
    <w:unhideWhenUsed/>
    <w:rsid w:val="00DE13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13F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E13F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E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stsenarii-prazdnikov/library/2014/12/25/teatralnaya-miniatyura-dlya-shkolnogo-teatra-stsen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dme.ru/zhizn-nauka/200-skorogovorok-dlya-razvitiya-dikcii-8871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ludi.ru/uprazhneniya-po-stanislavskomu-dikciya" TargetMode="External"/><Relationship Id="rId11" Type="http://schemas.openxmlformats.org/officeDocument/2006/relationships/hyperlink" Target="https://www.fun4child.ru/1466-teatralnyja-viktorina-s-otvet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ladraz.ru/blogs/tatjana-mihailovna-kargapolova/teatralnaja-viktorina-dlja-uchaschihsja-7-8-yh-klas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od-kopilka.ru/teatralnaya-postanovka-skazki-volshebniy-cvetok-na-angliyskom-yazike-dlya-uchaschihsya-h-klassov-761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14</cp:revision>
  <cp:lastPrinted>2023-10-16T11:18:00Z</cp:lastPrinted>
  <dcterms:created xsi:type="dcterms:W3CDTF">2022-09-20T15:15:00Z</dcterms:created>
  <dcterms:modified xsi:type="dcterms:W3CDTF">2024-10-07T16:38:00Z</dcterms:modified>
</cp:coreProperties>
</file>