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32" w:rsidRDefault="007C4D32" w:rsidP="007C4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D32" w:rsidRDefault="007C4D32" w:rsidP="007C4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D32" w:rsidRPr="005D00AA" w:rsidRDefault="007C4D32" w:rsidP="007C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0AA">
        <w:rPr>
          <w:rFonts w:ascii="Times New Roman" w:hAnsi="Times New Roman" w:cs="Times New Roman"/>
          <w:b/>
          <w:sz w:val="24"/>
          <w:szCs w:val="24"/>
        </w:rPr>
        <w:t>Кружок Экологическая тропа исследований</w:t>
      </w:r>
    </w:p>
    <w:p w:rsidR="007C4D32" w:rsidRDefault="007C4D32" w:rsidP="007C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C4D32" w:rsidRPr="006A1D1C" w:rsidRDefault="007C4D32" w:rsidP="007C4D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кружка «Экологическая тропа исследований</w:t>
      </w:r>
      <w:r w:rsidRPr="006A1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составлена на основе</w:t>
      </w:r>
      <w:r w:rsidRPr="006A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1E3B" w:rsidRPr="00E01355" w:rsidRDefault="00521E3B" w:rsidP="00521E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55">
        <w:rPr>
          <w:rFonts w:ascii="Times New Roman" w:hAnsi="Times New Roman" w:cs="Times New Roman"/>
          <w:color w:val="000000"/>
          <w:sz w:val="24"/>
          <w:szCs w:val="24"/>
        </w:rPr>
        <w:t>ФЗ «Об образовании в РФ» № 273 от 29.12.2012г.</w:t>
      </w:r>
      <w:r w:rsidRPr="00E01355">
        <w:rPr>
          <w:rFonts w:ascii="Times New Roman" w:hAnsi="Times New Roman" w:cs="Times New Roman"/>
          <w:color w:val="69666E"/>
          <w:kern w:val="24"/>
          <w:sz w:val="24"/>
          <w:szCs w:val="24"/>
        </w:rPr>
        <w:t xml:space="preserve"> </w:t>
      </w:r>
      <w:r w:rsidRPr="00E01355">
        <w:rPr>
          <w:rFonts w:ascii="Times New Roman" w:hAnsi="Times New Roman" w:cs="Times New Roman"/>
          <w:color w:val="000000"/>
          <w:sz w:val="24"/>
          <w:szCs w:val="24"/>
        </w:rPr>
        <w:t>(с изменениями от 14.07.2022)</w:t>
      </w:r>
    </w:p>
    <w:p w:rsidR="00521E3B" w:rsidRPr="00E01355" w:rsidRDefault="00521E3B" w:rsidP="00521E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5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ООО), утвержденного приказом Министерства образования и науки РФ № 287 от 31.05.2022 г. </w:t>
      </w:r>
    </w:p>
    <w:p w:rsidR="00521E3B" w:rsidRPr="002541DA" w:rsidRDefault="00521E3B" w:rsidP="00521E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ФООП ООО (Протокол ФУМО по общему образованию от 14.11.2022 г.)</w:t>
      </w:r>
    </w:p>
    <w:p w:rsidR="00521E3B" w:rsidRPr="00E01355" w:rsidRDefault="00521E3B" w:rsidP="00521E3B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1355">
        <w:rPr>
          <w:rFonts w:ascii="Times New Roman" w:hAnsi="Times New Roman" w:cs="Times New Roman"/>
        </w:rPr>
        <w:t xml:space="preserve">  Основная образовательная программа основного общего образования МОУ СШ № 2 р.п. Н</w:t>
      </w:r>
      <w:r>
        <w:rPr>
          <w:rFonts w:ascii="Times New Roman" w:hAnsi="Times New Roman" w:cs="Times New Roman"/>
        </w:rPr>
        <w:t>овоспасское (утв. Приказом № 414 от 30.08.2023</w:t>
      </w:r>
      <w:r w:rsidRPr="00E01355">
        <w:rPr>
          <w:rFonts w:ascii="Times New Roman" w:hAnsi="Times New Roman" w:cs="Times New Roman"/>
        </w:rPr>
        <w:t xml:space="preserve"> г.)</w:t>
      </w:r>
    </w:p>
    <w:p w:rsidR="00521E3B" w:rsidRPr="00E01355" w:rsidRDefault="00521E3B" w:rsidP="00521E3B">
      <w:pPr>
        <w:pStyle w:val="1"/>
        <w:numPr>
          <w:ilvl w:val="0"/>
          <w:numId w:val="10"/>
        </w:numPr>
        <w:jc w:val="both"/>
        <w:rPr>
          <w:rFonts w:eastAsia="Times New Roman"/>
          <w:bCs/>
          <w:color w:val="000000"/>
          <w:lang w:eastAsia="en-US"/>
        </w:rPr>
      </w:pPr>
      <w:r w:rsidRPr="00E01355">
        <w:rPr>
          <w:rFonts w:eastAsia="Times New Roman"/>
          <w:lang w:eastAsia="en-US"/>
        </w:rPr>
        <w:t xml:space="preserve">Учебный план МОУ  </w:t>
      </w:r>
      <w:r>
        <w:rPr>
          <w:rFonts w:eastAsia="Times New Roman"/>
          <w:lang w:eastAsia="en-US"/>
        </w:rPr>
        <w:t>СШ № 2 р.п. Новоспасское на 2023-2024 учебный год (утв</w:t>
      </w:r>
      <w:proofErr w:type="gramStart"/>
      <w:r>
        <w:rPr>
          <w:rFonts w:eastAsia="Times New Roman"/>
          <w:lang w:eastAsia="en-US"/>
        </w:rPr>
        <w:t>.п</w:t>
      </w:r>
      <w:proofErr w:type="gramEnd"/>
      <w:r>
        <w:rPr>
          <w:rFonts w:eastAsia="Times New Roman"/>
          <w:lang w:eastAsia="en-US"/>
        </w:rPr>
        <w:t>риказом № 414 от 30.08.2023</w:t>
      </w:r>
      <w:r w:rsidRPr="00E01355">
        <w:rPr>
          <w:rFonts w:eastAsia="Times New Roman"/>
          <w:lang w:eastAsia="en-US"/>
        </w:rPr>
        <w:t xml:space="preserve"> г.)</w:t>
      </w:r>
    </w:p>
    <w:p w:rsidR="00521E3B" w:rsidRPr="00E01355" w:rsidRDefault="00521E3B" w:rsidP="00521E3B">
      <w:pPr>
        <w:pStyle w:val="1"/>
        <w:numPr>
          <w:ilvl w:val="0"/>
          <w:numId w:val="10"/>
        </w:numPr>
        <w:jc w:val="both"/>
        <w:rPr>
          <w:rFonts w:eastAsia="Times New Roman"/>
          <w:bCs/>
          <w:color w:val="000000"/>
          <w:lang w:eastAsia="en-US"/>
        </w:rPr>
      </w:pPr>
      <w:r w:rsidRPr="00E01355">
        <w:t xml:space="preserve">Рабочая программа воспитания МОУ </w:t>
      </w:r>
      <w:r>
        <w:t xml:space="preserve">СШ № 2 р.п. Новоспасское на 2023-2024 год, </w:t>
      </w:r>
      <w:proofErr w:type="gramStart"/>
      <w:r>
        <w:t>утверждена</w:t>
      </w:r>
      <w:proofErr w:type="gramEnd"/>
      <w:r>
        <w:t xml:space="preserve"> приказом № 414 от 30.08.2023 </w:t>
      </w:r>
      <w:r w:rsidRPr="00E01355">
        <w:t xml:space="preserve">г. </w:t>
      </w:r>
    </w:p>
    <w:p w:rsidR="00521E3B" w:rsidRDefault="00521E3B" w:rsidP="00521E3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C4D32" w:rsidRPr="006A1D1C" w:rsidRDefault="007C4D32" w:rsidP="007C4D32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4D32" w:rsidRDefault="007C4D32" w:rsidP="007C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внеурочной деятельности «Экологическая тропа исследований» в школе работает отряд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который имеет свою атрибутику – зеленый галстук. </w:t>
      </w:r>
    </w:p>
    <w:p w:rsidR="007C4D32" w:rsidRDefault="007C4D32" w:rsidP="007C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объединения: формирование экологического поведения через познавательную активность и самостоятельную творческую деятельность.  </w:t>
      </w:r>
    </w:p>
    <w:p w:rsidR="007C4D32" w:rsidRDefault="007C4D32" w:rsidP="007C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дать основы экологических знаний, ценностного отношения к окружающему природному миру</w:t>
      </w:r>
    </w:p>
    <w:p w:rsidR="007C4D32" w:rsidRDefault="007C4D32" w:rsidP="007C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воспитания для общеобразовательных организаций  3/22 от 23 июня 2022 г. </w:t>
      </w:r>
    </w:p>
    <w:p w:rsidR="007C4D32" w:rsidRDefault="007C4D32" w:rsidP="007C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МОУ СШ №2 приказ 465 от 30.08.2022 г.</w:t>
      </w:r>
    </w:p>
    <w:p w:rsidR="007C4D32" w:rsidRDefault="007C4D32" w:rsidP="007C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7C4D32" w:rsidRPr="00866284" w:rsidRDefault="007C4D32" w:rsidP="007C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Назначение программы заключается </w:t>
      </w:r>
      <w:r>
        <w:rPr>
          <w:rFonts w:ascii="Times New Roman" w:hAnsi="Times New Roman" w:cs="Times New Roman"/>
          <w:sz w:val="24"/>
          <w:szCs w:val="24"/>
        </w:rPr>
        <w:t>в том, что внеурочная деятельность является одной из форм работы по предмету «Окружающий мир» и переходной ступенью к развитию экологических навыко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анализировать действия человека в окружающей его среде.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Необходимость экологического воспитания – следствие из вышесказанного. 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Экологи</w:t>
      </w:r>
      <w:proofErr w:type="gramStart"/>
      <w:r w:rsidRPr="005D00A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D00AA">
        <w:rPr>
          <w:rFonts w:ascii="Times New Roman" w:hAnsi="Times New Roman" w:cs="Times New Roman"/>
          <w:sz w:val="24"/>
          <w:szCs w:val="24"/>
        </w:rPr>
        <w:t xml:space="preserve"> наука о взаимоотношениях живых организмов друг с другом и с окружающей средой. Но в нашей действительности экологи</w:t>
      </w:r>
      <w:proofErr w:type="gramStart"/>
      <w:r w:rsidRPr="005D00A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D00AA">
        <w:rPr>
          <w:rFonts w:ascii="Times New Roman" w:hAnsi="Times New Roman" w:cs="Times New Roman"/>
          <w:sz w:val="24"/>
          <w:szCs w:val="24"/>
        </w:rPr>
        <w:t xml:space="preserve"> это не просто наука, Это новое </w:t>
      </w:r>
      <w:r w:rsidRPr="005D00AA">
        <w:rPr>
          <w:rFonts w:ascii="Times New Roman" w:hAnsi="Times New Roman" w:cs="Times New Roman"/>
          <w:sz w:val="24"/>
          <w:szCs w:val="24"/>
        </w:rPr>
        <w:lastRenderedPageBreak/>
        <w:t>мировоззрение. Челове</w:t>
      </w:r>
      <w:proofErr w:type="gramStart"/>
      <w:r w:rsidRPr="005D00A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D00AA">
        <w:rPr>
          <w:rFonts w:ascii="Times New Roman" w:hAnsi="Times New Roman" w:cs="Times New Roman"/>
          <w:sz w:val="24"/>
          <w:szCs w:val="24"/>
        </w:rPr>
        <w:t xml:space="preserve"> не главное действующее лицо, а особое, разумное, но всё же только часть природы. Необходимо помочь детям осознать реальное положение человека как биологического вида, существующего на нашей </w:t>
      </w:r>
      <w:proofErr w:type="gramStart"/>
      <w:r w:rsidRPr="005D00AA">
        <w:rPr>
          <w:rFonts w:ascii="Times New Roman" w:hAnsi="Times New Roman" w:cs="Times New Roman"/>
          <w:sz w:val="24"/>
          <w:szCs w:val="24"/>
        </w:rPr>
        <w:t>планете</w:t>
      </w:r>
      <w:proofErr w:type="gramEnd"/>
      <w:r w:rsidRPr="005D00AA">
        <w:rPr>
          <w:rFonts w:ascii="Times New Roman" w:hAnsi="Times New Roman" w:cs="Times New Roman"/>
          <w:sz w:val="24"/>
          <w:szCs w:val="24"/>
        </w:rPr>
        <w:t xml:space="preserve"> на ровне с другими, не менее значимыми. Люди должны соблюдать законы природы и изменить своё потребительское отношение к ней на признание её </w:t>
      </w:r>
      <w:proofErr w:type="spellStart"/>
      <w:r w:rsidRPr="005D00A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5D00AA">
        <w:rPr>
          <w:rFonts w:ascii="Times New Roman" w:hAnsi="Times New Roman" w:cs="Times New Roman"/>
          <w:sz w:val="24"/>
          <w:szCs w:val="24"/>
        </w:rPr>
        <w:t xml:space="preserve">. Охранять природу необходимо не по тому, что она «наше богатство»- а потому, что она самоценно, человек не может существовать без природного окружения, а вот природа без человека может. Вот почему нужно формировать у детей систематические экологические знания, а не сводить познания к биологическим и географическим терминам. 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Таким образом, конкретно формируются задачи экологического воспитания:</w:t>
      </w:r>
    </w:p>
    <w:p w:rsidR="007C4D32" w:rsidRPr="005D00AA" w:rsidRDefault="007C4D32" w:rsidP="007C4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spellStart"/>
      <w:r w:rsidRPr="005D00A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5D00AA">
        <w:rPr>
          <w:rFonts w:ascii="Times New Roman" w:hAnsi="Times New Roman" w:cs="Times New Roman"/>
          <w:sz w:val="24"/>
          <w:szCs w:val="24"/>
        </w:rPr>
        <w:t xml:space="preserve"> природы</w:t>
      </w:r>
    </w:p>
    <w:p w:rsidR="007C4D32" w:rsidRPr="005D00AA" w:rsidRDefault="007C4D32" w:rsidP="007C4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Осознание себя как части природы</w:t>
      </w:r>
    </w:p>
    <w:p w:rsidR="007C4D32" w:rsidRPr="005D00AA" w:rsidRDefault="007C4D32" w:rsidP="007C4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Воспитание уважительного отношения по всем без исключения видам, вне зависимости от наших симпатий и антипатий.</w:t>
      </w:r>
    </w:p>
    <w:p w:rsidR="007C4D32" w:rsidRPr="005D00AA" w:rsidRDefault="007C4D32" w:rsidP="007C4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Понимание взаимосвязи и взаимозависимости в природе</w:t>
      </w:r>
    </w:p>
    <w:p w:rsidR="007C4D32" w:rsidRPr="005D00AA" w:rsidRDefault="007C4D32" w:rsidP="007C4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Воспитание активной жизненной позиции</w:t>
      </w:r>
    </w:p>
    <w:p w:rsidR="007C4D32" w:rsidRPr="005D00AA" w:rsidRDefault="007C4D32" w:rsidP="007C4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Обучение азам экологической безопасности</w:t>
      </w:r>
    </w:p>
    <w:p w:rsidR="007C4D32" w:rsidRPr="005D00AA" w:rsidRDefault="007C4D32" w:rsidP="007C4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Формирование и умение рационально использовать природное богатство </w:t>
      </w:r>
    </w:p>
    <w:p w:rsidR="007C4D32" w:rsidRPr="005D00AA" w:rsidRDefault="007C4D32" w:rsidP="007C4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Формирование эмоционально-положительного отношения к окружающему миру</w:t>
      </w:r>
    </w:p>
    <w:p w:rsidR="007C4D32" w:rsidRPr="006A1D1C" w:rsidRDefault="007C4D32" w:rsidP="007C4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Подведение к пониманию неповторимости и красоты окружающего мира.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При осуществлении экологического воспитания необходимо соблюдать интегрированный подход. Он предполагает взаимосвязь исследовательской деятельности. 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Особенности структуры и содержание программы: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 xml:space="preserve">Цель данной программы: </w:t>
      </w:r>
    </w:p>
    <w:p w:rsidR="007C4D32" w:rsidRPr="005D00AA" w:rsidRDefault="007C4D32" w:rsidP="007C4D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Осознание ребёнком неразрывного единства мира природы и человека</w:t>
      </w:r>
    </w:p>
    <w:p w:rsidR="007C4D32" w:rsidRPr="005D00AA" w:rsidRDefault="007C4D32" w:rsidP="007C4D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Постижение причинно-следственных связей в окружающем мире</w:t>
      </w:r>
    </w:p>
    <w:p w:rsidR="007C4D32" w:rsidRPr="005D00AA" w:rsidRDefault="007C4D32" w:rsidP="007C4D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Формирование первоначальных понятий о путях созидания своего здоровья</w:t>
      </w:r>
    </w:p>
    <w:p w:rsidR="007C4D32" w:rsidRPr="005D00AA" w:rsidRDefault="007C4D32" w:rsidP="007C4D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Формирование начала экологического мировоззрения и культуры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Гармоничное развитие личности ребёнка в целом и экологическое воспитание школьника в частности опирается на систему явлений. Эта система включает в себя элементарные знания о биосфере, ноосфере, сущности вещей и явлени</w:t>
      </w:r>
      <w:proofErr w:type="gramStart"/>
      <w:r w:rsidRPr="005D00A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D00AA">
        <w:rPr>
          <w:rFonts w:ascii="Times New Roman" w:hAnsi="Times New Roman" w:cs="Times New Roman"/>
          <w:sz w:val="24"/>
          <w:szCs w:val="24"/>
        </w:rPr>
        <w:t xml:space="preserve"> живая природа, -растения, животные, человек- и неживая природа), об экологическом пространстве, здоровье, жизни, смерти, движений -основных началах природоведения. Особое значение в этой системе занимают знания о человеке как части природы, как самого разумного существа, от которого в особой степени зависит её сохранение.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Чтобы знания перешли </w:t>
      </w:r>
      <w:proofErr w:type="spellStart"/>
      <w:r w:rsidRPr="005D00AA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5D00AA">
        <w:rPr>
          <w:rFonts w:ascii="Times New Roman" w:hAnsi="Times New Roman" w:cs="Times New Roman"/>
          <w:sz w:val="24"/>
          <w:szCs w:val="24"/>
        </w:rPr>
        <w:t xml:space="preserve"> в мотивационную сферу личности ребёнка, необходимо сделать приобретение этих знаний эмоционально окрашенными от радости встречи с природой, чувством сопричастности, единения с ней, любовью к родной земле, стремлением глубже познать природу, чувством ответственности перед ней. 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lastRenderedPageBreak/>
        <w:t>Программа построена на принципах развивающего обучения и направлена на развития личности ребёнка: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Умение сравнивать и обобщать собственные наблюдения, видеть и понимать красоту окружающего мира, на совершенствование речи учащихся, их мышления, творческих способностей, культуры чувств. Приоритет в обучении отдаётся не простому запоминанию и не механическому воспроизведению знаний, а пониманию и оценке происходящего, элементом системного анализа, совместной практической деятельности учителя и детей.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Программа содержит базовый компонент, который конкретизируется с учётом местных условий. Она состоит из четырёх разделов. В первом разделе «Мир вокруг нас» дети знакомятся с различными доступными их пониманию компонентами окружающего мира. Последующие разделы дают дополнительную информацию о каждом компоненте. Затем они рассматриваются во взаимосвязи. Раздел «Планет</w:t>
      </w:r>
      <w:proofErr w:type="gramStart"/>
      <w:r w:rsidRPr="005D00A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00AA">
        <w:rPr>
          <w:rFonts w:ascii="Times New Roman" w:hAnsi="Times New Roman" w:cs="Times New Roman"/>
          <w:sz w:val="24"/>
          <w:szCs w:val="24"/>
        </w:rPr>
        <w:t xml:space="preserve"> наш дом, а мы- хозяева в нём» являются обобщающим по отношению к предшествующим.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В каждом разделе выделены две части: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 Обучающий (Первоначальные сведения о природе) и воспитывающий компонент (понимание значение природы, её эстетическая оценка, бережное к ней отношение). 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Экологические знания и навыки дети получают не только на специально организованных занятиях по ознакомлению с окружающим, но и вовремя прогулок экскурсий, чтения книг, изобразительных и музыкальных занятий. 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Содержание программы рассчитано на 33 часа в первом классе и 34 часа во второ</w:t>
      </w:r>
      <w:proofErr w:type="gramStart"/>
      <w:r w:rsidRPr="005D00A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D00AA">
        <w:rPr>
          <w:rFonts w:ascii="Times New Roman" w:hAnsi="Times New Roman" w:cs="Times New Roman"/>
          <w:sz w:val="24"/>
          <w:szCs w:val="24"/>
        </w:rPr>
        <w:t xml:space="preserve"> четвёртых классах. Работа с учащимися проводиться 1 час в неделю.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7C4D32" w:rsidRPr="00866284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Развитие личностно-значимого отношения к познанию природы, развитие понимание и уважение природы, место человека в окружающем мире и формирование экологически целесообразного поведения личности. </w:t>
      </w:r>
    </w:p>
    <w:p w:rsidR="007C4D32" w:rsidRPr="00866284" w:rsidRDefault="007C4D32" w:rsidP="007C4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7C4D32" w:rsidRPr="005D00AA" w:rsidRDefault="007C4D32" w:rsidP="007C4D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Углубить  и расширить представления в области экологии</w:t>
      </w:r>
    </w:p>
    <w:p w:rsidR="007C4D32" w:rsidRPr="005D00AA" w:rsidRDefault="007C4D32" w:rsidP="007C4D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Формировать умение проведения самостоятельного исследования в области изучения окружающей среды</w:t>
      </w:r>
    </w:p>
    <w:p w:rsidR="007C4D32" w:rsidRPr="005D00AA" w:rsidRDefault="007C4D32" w:rsidP="007C4D32">
      <w:pPr>
        <w:pStyle w:val="a5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Программа включает два направления:</w:t>
      </w:r>
    </w:p>
    <w:p w:rsidR="007C4D32" w:rsidRPr="005D00AA" w:rsidRDefault="007C4D32" w:rsidP="007C4D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Экологическая</w:t>
      </w:r>
    </w:p>
    <w:p w:rsidR="007C4D32" w:rsidRPr="005D00AA" w:rsidRDefault="007C4D32" w:rsidP="007C4D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7C4D32" w:rsidRPr="005D00AA" w:rsidRDefault="007C4D32" w:rsidP="007C4D32">
      <w:pPr>
        <w:pStyle w:val="a5"/>
        <w:ind w:left="1121"/>
        <w:jc w:val="both"/>
        <w:rPr>
          <w:rFonts w:ascii="Times New Roman" w:hAnsi="Times New Roman" w:cs="Times New Roman"/>
          <w:sz w:val="24"/>
          <w:szCs w:val="24"/>
        </w:rPr>
      </w:pP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Особенности экологического направления.</w:t>
      </w:r>
    </w:p>
    <w:p w:rsidR="007C4D32" w:rsidRPr="005D00AA" w:rsidRDefault="007C4D32" w:rsidP="007C4D3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lastRenderedPageBreak/>
        <w:t xml:space="preserve">Расширяется кругозор </w:t>
      </w:r>
      <w:proofErr w:type="gramStart"/>
      <w:r w:rsidRPr="005D00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32" w:rsidRPr="005D00AA" w:rsidRDefault="007C4D32" w:rsidP="007C4D3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Пополняются знания об окружающем мире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В первом – вторых классах</w:t>
      </w:r>
    </w:p>
    <w:p w:rsidR="007C4D32" w:rsidRPr="005D00AA" w:rsidRDefault="007C4D32" w:rsidP="007C4D3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Раскрываются законы</w:t>
      </w:r>
      <w:proofErr w:type="gramStart"/>
      <w:r w:rsidRPr="005D00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00AA">
        <w:rPr>
          <w:rFonts w:ascii="Times New Roman" w:hAnsi="Times New Roman" w:cs="Times New Roman"/>
          <w:sz w:val="24"/>
          <w:szCs w:val="24"/>
        </w:rPr>
        <w:t xml:space="preserve"> по которым живёт и развивается природа, и обучающиеся учатся в своих поступках руководствоваться этими законами</w:t>
      </w:r>
    </w:p>
    <w:p w:rsidR="007C4D32" w:rsidRPr="005D00AA" w:rsidRDefault="007C4D32" w:rsidP="007C4D3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Расширяются представления о природных связях земли</w:t>
      </w:r>
    </w:p>
    <w:p w:rsidR="007C4D32" w:rsidRPr="005D00AA" w:rsidRDefault="007C4D32" w:rsidP="007C4D3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Выявляется необходимость сохранения всего многообразия жизни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В третье</w:t>
      </w:r>
      <w:proofErr w:type="gramStart"/>
      <w:r w:rsidRPr="005D00AA">
        <w:rPr>
          <w:rFonts w:ascii="Times New Roman" w:hAnsi="Times New Roman" w:cs="Times New Roman"/>
          <w:b/>
          <w:sz w:val="24"/>
          <w:szCs w:val="24"/>
        </w:rPr>
        <w:t>м-</w:t>
      </w:r>
      <w:proofErr w:type="gramEnd"/>
      <w:r w:rsidRPr="005D00AA">
        <w:rPr>
          <w:rFonts w:ascii="Times New Roman" w:hAnsi="Times New Roman" w:cs="Times New Roman"/>
          <w:b/>
          <w:sz w:val="24"/>
          <w:szCs w:val="24"/>
        </w:rPr>
        <w:t xml:space="preserve"> четвертом классах</w:t>
      </w:r>
    </w:p>
    <w:p w:rsidR="007C4D32" w:rsidRPr="005D00AA" w:rsidRDefault="007C4D32" w:rsidP="007C4D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Развиваются представления о человеке как части природы</w:t>
      </w:r>
    </w:p>
    <w:p w:rsidR="007C4D32" w:rsidRPr="005D00AA" w:rsidRDefault="007C4D32" w:rsidP="007C4D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Раскрываются сути происхождения экологических катаклизмов</w:t>
      </w:r>
    </w:p>
    <w:p w:rsidR="007C4D32" w:rsidRPr="005D00AA" w:rsidRDefault="007C4D32" w:rsidP="007C4D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Акцентируется внимание на современных проблемах экологии и осознании их актуальности </w:t>
      </w:r>
    </w:p>
    <w:p w:rsidR="007C4D32" w:rsidRPr="005D00AA" w:rsidRDefault="007C4D32" w:rsidP="007C4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AA">
        <w:rPr>
          <w:rFonts w:ascii="Times New Roman" w:hAnsi="Times New Roman" w:cs="Times New Roman"/>
          <w:b/>
          <w:sz w:val="24"/>
          <w:szCs w:val="24"/>
        </w:rPr>
        <w:t>Особенности направления исследовательской деятельности</w:t>
      </w:r>
    </w:p>
    <w:p w:rsidR="007C4D32" w:rsidRPr="005D00AA" w:rsidRDefault="007C4D32" w:rsidP="007C4D3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0AA">
        <w:rPr>
          <w:rFonts w:ascii="Times New Roman" w:hAnsi="Times New Roman" w:cs="Times New Roman"/>
          <w:sz w:val="24"/>
          <w:szCs w:val="24"/>
        </w:rPr>
        <w:t>Треннинговые</w:t>
      </w:r>
      <w:proofErr w:type="spellEnd"/>
      <w:r w:rsidRPr="005D00AA">
        <w:rPr>
          <w:rFonts w:ascii="Times New Roman" w:hAnsi="Times New Roman" w:cs="Times New Roman"/>
          <w:sz w:val="24"/>
          <w:szCs w:val="24"/>
        </w:rPr>
        <w:t xml:space="preserve"> занятия </w:t>
      </w:r>
    </w:p>
    <w:p w:rsidR="007C4D32" w:rsidRPr="005D00AA" w:rsidRDefault="007C4D32" w:rsidP="007C4D3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7C4D32" w:rsidRPr="005D00AA" w:rsidRDefault="007C4D32" w:rsidP="007C4D3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 xml:space="preserve">Мониторинг </w:t>
      </w:r>
    </w:p>
    <w:p w:rsidR="007C4D32" w:rsidRPr="005D00AA" w:rsidRDefault="007C4D32" w:rsidP="007C4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4D32" w:rsidRPr="005D00AA" w:rsidRDefault="007C4D32" w:rsidP="007C4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00AA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 </w:t>
      </w:r>
      <w:proofErr w:type="spellStart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Бобылева</w:t>
      </w:r>
      <w:proofErr w:type="spellEnd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Л.Д., </w:t>
      </w:r>
      <w:proofErr w:type="spellStart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Бобылева</w:t>
      </w:r>
      <w:proofErr w:type="spellEnd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О.В. Экологическое воспитание младших школьников. // Начальная школа. - 2010. - № 5. - С.64-75.</w:t>
      </w:r>
      <w:r w:rsidRPr="005D00AA">
        <w:rPr>
          <w:rFonts w:ascii="Times New Roman" w:hAnsi="Times New Roman" w:cs="Times New Roman"/>
          <w:sz w:val="24"/>
          <w:szCs w:val="24"/>
        </w:rPr>
        <w:t xml:space="preserve">  </w:t>
      </w:r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Николаева С.Н. Теория и методика экологического образования детей: учеб</w:t>
      </w:r>
      <w:proofErr w:type="gramStart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proofErr w:type="gramEnd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gramStart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п</w:t>
      </w:r>
      <w:proofErr w:type="gramEnd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особие / С.Н. Николаева. - М.: «Академия», 2012. - 336 </w:t>
      </w:r>
      <w:proofErr w:type="gramStart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</w:t>
      </w:r>
      <w:proofErr w:type="gramEnd"/>
      <w:r w:rsidRPr="005D0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</w:p>
    <w:p w:rsidR="008130C9" w:rsidRDefault="00521E3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5pt">
            <v:imagedata r:id="rId5" o:title="img20221010_14245543"/>
          </v:shape>
        </w:pict>
      </w:r>
      <w:r>
        <w:lastRenderedPageBreak/>
        <w:pict>
          <v:shape id="_x0000_i1026" type="#_x0000_t75" style="width:467.25pt;height:645pt">
            <v:imagedata r:id="rId6" o:title="img20221010_14251969"/>
          </v:shape>
        </w:pict>
      </w:r>
    </w:p>
    <w:sectPr w:rsidR="008130C9" w:rsidSect="00BA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1FD"/>
    <w:multiLevelType w:val="hybridMultilevel"/>
    <w:tmpl w:val="8174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0F3"/>
    <w:multiLevelType w:val="hybridMultilevel"/>
    <w:tmpl w:val="E61C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4DEF"/>
    <w:multiLevelType w:val="hybridMultilevel"/>
    <w:tmpl w:val="1712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6644"/>
    <w:multiLevelType w:val="hybridMultilevel"/>
    <w:tmpl w:val="1708EA92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>
    <w:nsid w:val="3E3E1E2B"/>
    <w:multiLevelType w:val="hybridMultilevel"/>
    <w:tmpl w:val="00F0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8343A"/>
    <w:multiLevelType w:val="hybridMultilevel"/>
    <w:tmpl w:val="24588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7F7EED"/>
    <w:multiLevelType w:val="hybridMultilevel"/>
    <w:tmpl w:val="559011A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E4D6E9A"/>
    <w:multiLevelType w:val="hybridMultilevel"/>
    <w:tmpl w:val="CAF2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E5AA3"/>
    <w:multiLevelType w:val="multilevel"/>
    <w:tmpl w:val="AC1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B70662"/>
    <w:multiLevelType w:val="hybridMultilevel"/>
    <w:tmpl w:val="FC18B6FC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C9"/>
    <w:rsid w:val="00521E3B"/>
    <w:rsid w:val="007C4D32"/>
    <w:rsid w:val="008130C9"/>
    <w:rsid w:val="00BA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D32"/>
    <w:pPr>
      <w:ind w:left="720"/>
      <w:contextualSpacing/>
    </w:pPr>
  </w:style>
  <w:style w:type="paragraph" w:customStyle="1" w:styleId="1">
    <w:name w:val="Абзац списка1"/>
    <w:basedOn w:val="a"/>
    <w:rsid w:val="00521E3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21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Bossy</dc:creator>
  <cp:lastModifiedBy>Пользователь</cp:lastModifiedBy>
  <cp:revision>3</cp:revision>
  <dcterms:created xsi:type="dcterms:W3CDTF">2022-10-10T18:21:00Z</dcterms:created>
  <dcterms:modified xsi:type="dcterms:W3CDTF">2023-09-11T04:54:00Z</dcterms:modified>
</cp:coreProperties>
</file>