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B1" w:rsidRDefault="00DE28B1" w:rsidP="00DB2862">
      <w:pPr>
        <w:pStyle w:val="a4"/>
        <w:spacing w:before="8" w:after="0"/>
        <w:rPr>
          <w:sz w:val="24"/>
          <w:szCs w:val="24"/>
        </w:rPr>
      </w:pPr>
      <w:bookmarkStart w:id="0" w:name="_GoBack"/>
      <w:bookmarkEnd w:id="0"/>
    </w:p>
    <w:p w:rsidR="00DB2862" w:rsidRDefault="00DB2862" w:rsidP="00DB2862">
      <w:pPr>
        <w:pStyle w:val="a4"/>
        <w:spacing w:before="8" w:after="0"/>
        <w:rPr>
          <w:sz w:val="24"/>
          <w:szCs w:val="24"/>
        </w:rPr>
      </w:pPr>
      <w:r w:rsidRPr="003D47B3">
        <w:rPr>
          <w:sz w:val="24"/>
          <w:szCs w:val="24"/>
        </w:rPr>
        <w:t xml:space="preserve">Муниципальное общеобразовательное учреждение </w:t>
      </w:r>
    </w:p>
    <w:p w:rsidR="00DB2862" w:rsidRPr="003D47B3" w:rsidRDefault="00DB2862" w:rsidP="00DB2862">
      <w:pPr>
        <w:pStyle w:val="a4"/>
        <w:spacing w:before="8" w:after="0"/>
        <w:rPr>
          <w:sz w:val="24"/>
          <w:szCs w:val="24"/>
        </w:rPr>
      </w:pPr>
      <w:r w:rsidRPr="003D47B3">
        <w:rPr>
          <w:sz w:val="24"/>
          <w:szCs w:val="24"/>
        </w:rPr>
        <w:t>средняя школа №2 р.п. Новоспасское</w:t>
      </w:r>
    </w:p>
    <w:p w:rsidR="00DB2862" w:rsidRDefault="00DB2862" w:rsidP="00DB2862">
      <w:pPr>
        <w:pStyle w:val="a4"/>
        <w:spacing w:before="8" w:after="0"/>
        <w:rPr>
          <w:sz w:val="24"/>
          <w:szCs w:val="24"/>
        </w:rPr>
      </w:pPr>
    </w:p>
    <w:p w:rsidR="00DB2862" w:rsidRDefault="00DB2862" w:rsidP="00DB2862">
      <w:pPr>
        <w:pStyle w:val="a4"/>
        <w:spacing w:before="8" w:after="0"/>
        <w:rPr>
          <w:sz w:val="24"/>
          <w:szCs w:val="24"/>
        </w:rPr>
      </w:pPr>
    </w:p>
    <w:p w:rsidR="00DB2862" w:rsidRDefault="00DB2862" w:rsidP="00DB2862">
      <w:pPr>
        <w:pStyle w:val="a4"/>
        <w:spacing w:before="8" w:after="0"/>
        <w:rPr>
          <w:sz w:val="24"/>
          <w:szCs w:val="24"/>
        </w:rPr>
      </w:pPr>
    </w:p>
    <w:p w:rsidR="00DB2862" w:rsidRPr="003D47B3" w:rsidRDefault="00DB2862" w:rsidP="00DB2862">
      <w:pPr>
        <w:pStyle w:val="a4"/>
        <w:spacing w:before="8" w:after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2862" w:rsidTr="00C83A94">
        <w:tc>
          <w:tcPr>
            <w:tcW w:w="4785" w:type="dxa"/>
          </w:tcPr>
          <w:p w:rsidR="00DB2862" w:rsidRDefault="00DB2862" w:rsidP="00C83A94">
            <w:pPr>
              <w:pStyle w:val="a4"/>
              <w:shd w:val="clear" w:color="auto" w:fill="auto"/>
              <w:spacing w:before="8" w:after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 на заседании</w:t>
            </w:r>
          </w:p>
          <w:p w:rsidR="00DB2862" w:rsidRDefault="00DB2862" w:rsidP="00C83A94">
            <w:pPr>
              <w:pStyle w:val="a4"/>
              <w:shd w:val="clear" w:color="auto" w:fill="auto"/>
              <w:spacing w:before="8" w:after="0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  <w:r>
              <w:rPr>
                <w:sz w:val="28"/>
                <w:szCs w:val="28"/>
              </w:rPr>
              <w:tab/>
            </w:r>
          </w:p>
          <w:p w:rsidR="00DB2862" w:rsidRDefault="00DB2862" w:rsidP="00C83A9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 </w:t>
            </w:r>
            <w:r w:rsidR="00C83A9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2862" w:rsidRDefault="00DB2862" w:rsidP="00C83A9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AD15CE">
              <w:rPr>
                <w:rFonts w:ascii="Times New Roman" w:hAnsi="Times New Roman"/>
                <w:sz w:val="28"/>
                <w:szCs w:val="28"/>
              </w:rPr>
              <w:t>2</w:t>
            </w:r>
            <w:r w:rsidR="00C83A94">
              <w:rPr>
                <w:rFonts w:ascii="Times New Roman" w:hAnsi="Times New Roman"/>
                <w:sz w:val="28"/>
                <w:szCs w:val="28"/>
              </w:rPr>
              <w:t>9.05.202</w:t>
            </w:r>
            <w:r w:rsidR="00AD15CE">
              <w:rPr>
                <w:rFonts w:ascii="Times New Roman" w:hAnsi="Times New Roman"/>
                <w:sz w:val="28"/>
                <w:szCs w:val="28"/>
              </w:rPr>
              <w:t>4</w:t>
            </w:r>
            <w:r w:rsidR="00C83A94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B2862" w:rsidRDefault="00DB2862" w:rsidP="00C83A94">
            <w:pPr>
              <w:pStyle w:val="a4"/>
              <w:shd w:val="clear" w:color="auto" w:fill="auto"/>
              <w:spacing w:before="8" w:after="0" w:line="276" w:lineRule="auto"/>
              <w:jc w:val="left"/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DB2862" w:rsidRDefault="00DB2862" w:rsidP="00C83A9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DB2862" w:rsidRDefault="00DB2862" w:rsidP="00C83A9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МОУ СШ №2</w:t>
            </w:r>
          </w:p>
          <w:p w:rsidR="00DB2862" w:rsidRDefault="00DB2862" w:rsidP="00C83A94">
            <w:pPr>
              <w:pStyle w:val="a4"/>
              <w:shd w:val="clear" w:color="auto" w:fill="auto"/>
              <w:spacing w:before="8"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Новоспасское</w:t>
            </w:r>
          </w:p>
          <w:p w:rsidR="00DB2862" w:rsidRDefault="00DB2862" w:rsidP="00C83A94">
            <w:pPr>
              <w:pStyle w:val="a4"/>
              <w:shd w:val="clear" w:color="auto" w:fill="auto"/>
              <w:spacing w:before="8"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________Т.А. Аракчеева</w:t>
            </w:r>
          </w:p>
          <w:p w:rsidR="00DB2862" w:rsidRDefault="00DB2862" w:rsidP="00AD15CE">
            <w:pPr>
              <w:pStyle w:val="a4"/>
              <w:shd w:val="clear" w:color="auto" w:fill="auto"/>
              <w:spacing w:before="8" w:after="0" w:line="276" w:lineRule="auto"/>
              <w:jc w:val="right"/>
            </w:pPr>
            <w:r>
              <w:rPr>
                <w:sz w:val="28"/>
                <w:szCs w:val="28"/>
              </w:rPr>
              <w:t xml:space="preserve">       Приказ №  </w:t>
            </w:r>
            <w:r w:rsidR="00C83A94">
              <w:rPr>
                <w:sz w:val="28"/>
                <w:szCs w:val="28"/>
              </w:rPr>
              <w:t>2</w:t>
            </w:r>
            <w:r w:rsidR="00AD15CE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от </w:t>
            </w:r>
            <w:r w:rsidR="00AD15CE">
              <w:rPr>
                <w:sz w:val="28"/>
                <w:szCs w:val="28"/>
              </w:rPr>
              <w:t>05</w:t>
            </w:r>
            <w:r w:rsidR="00C83A94">
              <w:rPr>
                <w:sz w:val="28"/>
                <w:szCs w:val="28"/>
              </w:rPr>
              <w:t>.0</w:t>
            </w:r>
            <w:r w:rsidR="00AD15CE">
              <w:rPr>
                <w:sz w:val="28"/>
                <w:szCs w:val="28"/>
              </w:rPr>
              <w:t>6.2024г.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B2862" w:rsidRDefault="00DB2862" w:rsidP="00DB2862">
      <w:pPr>
        <w:pStyle w:val="a4"/>
        <w:spacing w:before="8" w:after="0"/>
      </w:pPr>
    </w:p>
    <w:p w:rsidR="00DB2862" w:rsidRDefault="00DB2862" w:rsidP="00DB2862">
      <w:pPr>
        <w:pStyle w:val="a4"/>
        <w:spacing w:before="8" w:after="0"/>
      </w:pPr>
    </w:p>
    <w:p w:rsidR="00DB2862" w:rsidRDefault="00DB2862" w:rsidP="00DB2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DB2862" w:rsidRPr="002D6159" w:rsidRDefault="00DB2862" w:rsidP="002D61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DB2862" w:rsidRDefault="00DB2862" w:rsidP="00DB2862">
      <w:pPr>
        <w:pStyle w:val="a4"/>
        <w:ind w:left="1134"/>
      </w:pPr>
    </w:p>
    <w:p w:rsidR="00DB2862" w:rsidRDefault="00DB2862" w:rsidP="00DB2862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Дополнительная общеобразовательная общеразвивающая программа</w:t>
      </w:r>
    </w:p>
    <w:p w:rsidR="00DB2862" w:rsidRDefault="00DB2862" w:rsidP="00DB286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естественнонаучной направленности </w:t>
      </w:r>
    </w:p>
    <w:p w:rsidR="00DB2862" w:rsidRDefault="00DB2862" w:rsidP="00DB2862">
      <w:pPr>
        <w:pStyle w:val="a3"/>
        <w:shd w:val="clear" w:color="auto" w:fill="FFFFFF"/>
        <w:tabs>
          <w:tab w:val="left" w:pos="709"/>
          <w:tab w:val="left" w:pos="993"/>
        </w:tabs>
        <w:spacing w:line="276" w:lineRule="auto"/>
        <w:ind w:firstLine="567"/>
        <w:jc w:val="center"/>
        <w:rPr>
          <w:rStyle w:val="a6"/>
          <w:bCs/>
        </w:rPr>
      </w:pPr>
      <w:r>
        <w:rPr>
          <w:rStyle w:val="a6"/>
          <w:b/>
          <w:bCs/>
          <w:color w:val="auto"/>
          <w:sz w:val="28"/>
          <w:szCs w:val="28"/>
        </w:rPr>
        <w:t>«Мир вокруг меня»</w:t>
      </w:r>
    </w:p>
    <w:p w:rsidR="00DB2862" w:rsidRDefault="00DB2862" w:rsidP="00DB2862">
      <w:pPr>
        <w:pStyle w:val="a3"/>
        <w:shd w:val="clear" w:color="auto" w:fill="FFFFFF"/>
        <w:tabs>
          <w:tab w:val="left" w:pos="709"/>
          <w:tab w:val="left" w:pos="993"/>
        </w:tabs>
        <w:spacing w:line="276" w:lineRule="auto"/>
        <w:ind w:firstLine="567"/>
        <w:jc w:val="center"/>
      </w:pPr>
    </w:p>
    <w:p w:rsidR="00DB2862" w:rsidRDefault="00DB2862" w:rsidP="00DB2862">
      <w:r>
        <w:rPr>
          <w:rFonts w:ascii="Times New Roman" w:hAnsi="Times New Roman"/>
          <w:sz w:val="28"/>
          <w:szCs w:val="28"/>
        </w:rPr>
        <w:t>Возраст обучающихся: 12-14 лет</w:t>
      </w:r>
    </w:p>
    <w:p w:rsidR="00DB2862" w:rsidRDefault="00DB2862" w:rsidP="00DB2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:rsidR="00DB2862" w:rsidRDefault="00DE28B1" w:rsidP="00DB2862">
      <w:r>
        <w:rPr>
          <w:rFonts w:ascii="Times New Roman" w:hAnsi="Times New Roman"/>
          <w:sz w:val="28"/>
          <w:szCs w:val="28"/>
        </w:rPr>
        <w:t>Уровень программы: базовый</w:t>
      </w:r>
    </w:p>
    <w:p w:rsidR="00DB2862" w:rsidRDefault="00DB2862" w:rsidP="00DB2862">
      <w:pPr>
        <w:spacing w:before="254"/>
        <w:rPr>
          <w:rFonts w:ascii="Times New Roman" w:hAnsi="Times New Roman"/>
          <w:b/>
          <w:sz w:val="28"/>
          <w:szCs w:val="28"/>
        </w:rPr>
      </w:pPr>
    </w:p>
    <w:p w:rsidR="00DB2862" w:rsidRDefault="00DB2862" w:rsidP="00DB2862">
      <w:pPr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Разработчик программы:</w:t>
      </w:r>
    </w:p>
    <w:p w:rsidR="00DB2862" w:rsidRDefault="00FF7054" w:rsidP="00DB2862">
      <w:pPr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 дополнительного образования</w:t>
      </w:r>
    </w:p>
    <w:p w:rsidR="00DB2862" w:rsidRDefault="00C83A94" w:rsidP="00DB2862">
      <w:pPr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Сальнова М.А.</w:t>
      </w:r>
    </w:p>
    <w:p w:rsidR="00DB2862" w:rsidRDefault="00DB2862" w:rsidP="003070A7">
      <w:pPr>
        <w:rPr>
          <w:rFonts w:ascii="PT Astra Serif" w:hAnsi="PT Astra Serif" w:cs="Times New Roman"/>
          <w:color w:val="000000" w:themeColor="text1"/>
        </w:rPr>
      </w:pPr>
    </w:p>
    <w:p w:rsidR="00DB2862" w:rsidRDefault="00DB2862" w:rsidP="002D6159">
      <w:pPr>
        <w:rPr>
          <w:rFonts w:ascii="PT Astra Serif" w:hAnsi="PT Astra Serif" w:cs="Times New Roman"/>
          <w:color w:val="000000" w:themeColor="text1"/>
        </w:rPr>
      </w:pPr>
    </w:p>
    <w:p w:rsidR="00DB2862" w:rsidRDefault="00DB2862" w:rsidP="00DB2862">
      <w:pPr>
        <w:spacing w:after="160" w:line="259" w:lineRule="auto"/>
        <w:jc w:val="center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t>Р.п. Новоспасское</w:t>
      </w:r>
    </w:p>
    <w:p w:rsidR="00DB2862" w:rsidRDefault="00DB2862" w:rsidP="00DB2862">
      <w:pPr>
        <w:spacing w:after="160" w:line="259" w:lineRule="auto"/>
        <w:jc w:val="center"/>
      </w:pPr>
      <w:r>
        <w:rPr>
          <w:rFonts w:ascii="PT Astra Serif" w:hAnsi="PT Astra Serif" w:cs="Times New Roman"/>
          <w:color w:val="000000" w:themeColor="text1"/>
        </w:rPr>
        <w:t>202</w:t>
      </w:r>
      <w:r w:rsidR="00AD15CE">
        <w:rPr>
          <w:rFonts w:ascii="PT Astra Serif" w:hAnsi="PT Astra Serif" w:cs="Times New Roman"/>
          <w:color w:val="000000" w:themeColor="text1"/>
        </w:rPr>
        <w:t>4</w:t>
      </w:r>
      <w:r>
        <w:br w:type="page"/>
      </w:r>
    </w:p>
    <w:p w:rsidR="00DB2862" w:rsidRPr="00FA7FA6" w:rsidRDefault="00DB2862" w:rsidP="00DB2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дополнительной общеразвивающей программы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…………………………………………………………3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учебного плана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Календарный учебный график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</w:t>
      </w:r>
      <w:r w:rsidR="003070A7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аттестации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</w:t>
      </w:r>
      <w:r w:rsidR="002D6159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</w:p>
    <w:p w:rsidR="00DB2862" w:rsidRPr="00FA7FA6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обеспечения программы</w:t>
      </w:r>
      <w:r w:rsidR="00D23DDA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………………………………………………21</w:t>
      </w:r>
    </w:p>
    <w:p w:rsidR="00DB2862" w:rsidRPr="00FA7FA6" w:rsidRDefault="002D6159" w:rsidP="00DB286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Источники инфор</w:t>
      </w:r>
      <w:r w:rsidR="00D23DDA">
        <w:rPr>
          <w:rFonts w:ascii="Times New Roman" w:hAnsi="Times New Roman" w:cs="Times New Roman"/>
          <w:sz w:val="28"/>
          <w:szCs w:val="28"/>
          <w:shd w:val="clear" w:color="auto" w:fill="FFFFFF"/>
        </w:rPr>
        <w:t>мации……………………………………………………...….22</w:t>
      </w:r>
    </w:p>
    <w:p w:rsidR="00DB2862" w:rsidRPr="00FA7FA6" w:rsidRDefault="00DB2862" w:rsidP="00DB2862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FA6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DB2862" w:rsidRPr="00FA7FA6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7F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DB2862" w:rsidRPr="00DE7629" w:rsidRDefault="00DB2862" w:rsidP="00DB2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629"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направленность, так как одним из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ключевых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требований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к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биологическому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образованию в современных условиях и важнейшим компонентов реализации ФГОС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является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овладение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учащимися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практическими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умениями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и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навыками,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проектно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–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исследовательской деятельностью. Программа</w:t>
      </w:r>
      <w:r w:rsidRPr="00DE762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«Мир вокруг меня</w:t>
      </w:r>
      <w:r w:rsidRPr="00DE7629">
        <w:rPr>
          <w:rFonts w:ascii="Times New Roman" w:hAnsi="Times New Roman" w:cs="Times New Roman"/>
          <w:sz w:val="28"/>
          <w:szCs w:val="28"/>
        </w:rPr>
        <w:t>» направлена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на формирование у учащихся интереса к изучению биологии, развитие практических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умений, применение полученных знаний на практике, подготовка учащихся к участию</w:t>
      </w:r>
      <w:r w:rsidRPr="00DE762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7629">
        <w:rPr>
          <w:rFonts w:ascii="Times New Roman" w:hAnsi="Times New Roman" w:cs="Times New Roman"/>
          <w:sz w:val="28"/>
          <w:szCs w:val="28"/>
        </w:rPr>
        <w:t>в олимпиадном движении.</w:t>
      </w:r>
    </w:p>
    <w:p w:rsidR="00DB2862" w:rsidRDefault="00DB2862" w:rsidP="00DB2862">
      <w:pPr>
        <w:ind w:firstLine="424"/>
        <w:jc w:val="both"/>
        <w:rPr>
          <w:rFonts w:ascii="Times New Roman" w:hAnsi="Times New Roman" w:cs="Times New Roman"/>
          <w:sz w:val="28"/>
          <w:szCs w:val="28"/>
          <w:shd w:val="clear" w:color="auto" w:fill="FBFBFC"/>
        </w:rPr>
      </w:pPr>
      <w:r w:rsidRPr="003E10CA">
        <w:rPr>
          <w:rFonts w:ascii="Times New Roman" w:hAnsi="Times New Roman" w:cs="Times New Roman"/>
          <w:b/>
          <w:sz w:val="28"/>
          <w:szCs w:val="28"/>
        </w:rPr>
        <w:t>Уровень дополнительной общеразвивающей программы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BFBFC"/>
        </w:rPr>
        <w:t xml:space="preserve"> </w:t>
      </w:r>
      <w:r w:rsidRPr="00FA7FA6">
        <w:rPr>
          <w:rFonts w:ascii="Times New Roman" w:hAnsi="Times New Roman" w:cs="Times New Roman"/>
          <w:sz w:val="28"/>
          <w:szCs w:val="28"/>
          <w:shd w:val="clear" w:color="auto" w:fill="FBFBFC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BFBFC"/>
        </w:rPr>
        <w:t>базовый</w:t>
      </w:r>
      <w:r w:rsidRPr="00FA7FA6">
        <w:rPr>
          <w:rFonts w:ascii="Times New Roman" w:hAnsi="Times New Roman" w:cs="Times New Roman"/>
          <w:sz w:val="28"/>
          <w:szCs w:val="28"/>
          <w:shd w:val="clear" w:color="auto" w:fill="FBFBFC"/>
        </w:rPr>
        <w:t>.</w:t>
      </w:r>
    </w:p>
    <w:p w:rsidR="00DB2862" w:rsidRPr="00DE7629" w:rsidRDefault="00DB2862" w:rsidP="00DE28B1">
      <w:pPr>
        <w:ind w:firstLine="424"/>
        <w:jc w:val="both"/>
        <w:rPr>
          <w:rFonts w:ascii="Times New Roman" w:hAnsi="Times New Roman" w:cs="Times New Roman"/>
          <w:sz w:val="28"/>
          <w:szCs w:val="28"/>
          <w:shd w:val="clear" w:color="auto" w:fill="FBFBFC"/>
        </w:rPr>
      </w:pPr>
      <w:r w:rsidRPr="00FA7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</w:t>
      </w:r>
      <w:r w:rsidRPr="00DE76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DE7629">
        <w:rPr>
          <w:rStyle w:val="a6"/>
          <w:rFonts w:ascii="Times New Roman" w:hAnsi="Times New Roman" w:cs="Times New Roman"/>
          <w:i w:val="0"/>
          <w:sz w:val="28"/>
          <w:szCs w:val="28"/>
        </w:rPr>
        <w:t>Мир вокруг меня</w:t>
      </w:r>
      <w:r w:rsidRPr="00DE762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» </w:t>
      </w:r>
      <w:r w:rsidRPr="00DE7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составлена на основе следующих </w:t>
      </w:r>
      <w:r w:rsidRPr="00DE7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нормативных документов</w:t>
      </w:r>
      <w:r w:rsidRPr="00FA7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DE7629">
        <w:rPr>
          <w:rFonts w:ascii="Times New Roman" w:hAnsi="Times New Roman"/>
          <w:sz w:val="28"/>
          <w:szCs w:val="28"/>
        </w:rPr>
        <w:t xml:space="preserve"> </w:t>
      </w:r>
    </w:p>
    <w:p w:rsidR="00DE28B1" w:rsidRDefault="00DE28B1" w:rsidP="00DE28B1">
      <w:pPr>
        <w:jc w:val="both"/>
        <w:rPr>
          <w:rFonts w:ascii="Times New Roman" w:hAnsi="Times New Roman"/>
          <w:sz w:val="28"/>
          <w:szCs w:val="28"/>
        </w:rPr>
      </w:pPr>
      <w:r w:rsidRPr="00427AA0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(ред. от 17.02.2023) «Об образовании в Российской Федерации» (с изм. и доп., вступ. в силу с 28.02.2023); </w:t>
      </w:r>
    </w:p>
    <w:p w:rsidR="00DE28B1" w:rsidRDefault="00DE28B1" w:rsidP="00DE28B1">
      <w:pPr>
        <w:jc w:val="both"/>
        <w:rPr>
          <w:rFonts w:ascii="Times New Roman" w:hAnsi="Times New Roman"/>
          <w:sz w:val="28"/>
          <w:szCs w:val="28"/>
        </w:rPr>
      </w:pPr>
      <w:r w:rsidRPr="00427AA0">
        <w:rPr>
          <w:rFonts w:ascii="Times New Roman" w:hAnsi="Times New Roman" w:cs="Times New Roman"/>
          <w:sz w:val="28"/>
          <w:szCs w:val="28"/>
        </w:rPr>
        <w:t>Приказ Минпросвещения России от 31.05.2021 № 287 (ред. от 08.11.2022) «Об утверждении федерального государственного образовательного стандарта основного общего образования»;</w:t>
      </w:r>
    </w:p>
    <w:p w:rsidR="00DE28B1" w:rsidRDefault="00DE28B1" w:rsidP="00DE2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27AA0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17.05.2012 № 413 (ред. от 12.08.2022) «Об утверждении федерального государственного образовательного стандарта среднего общего образования» </w:t>
      </w:r>
    </w:p>
    <w:p w:rsidR="00DE28B1" w:rsidRDefault="00DE28B1" w:rsidP="00DE28B1">
      <w:pPr>
        <w:jc w:val="both"/>
        <w:rPr>
          <w:rFonts w:ascii="Times New Roman" w:hAnsi="Times New Roman"/>
          <w:sz w:val="28"/>
          <w:szCs w:val="28"/>
        </w:rPr>
      </w:pPr>
      <w:r w:rsidRPr="00427AA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DE28B1" w:rsidRDefault="00DE28B1" w:rsidP="00DE28B1">
      <w:pPr>
        <w:jc w:val="both"/>
        <w:rPr>
          <w:rFonts w:ascii="Times New Roman" w:hAnsi="Times New Roman"/>
          <w:sz w:val="28"/>
          <w:szCs w:val="28"/>
        </w:rPr>
      </w:pPr>
      <w:r w:rsidRPr="00427AA0"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DE28B1" w:rsidRDefault="00DE28B1" w:rsidP="00DE28B1">
      <w:pPr>
        <w:jc w:val="both"/>
        <w:rPr>
          <w:rFonts w:ascii="Times New Roman" w:hAnsi="Times New Roman"/>
          <w:sz w:val="28"/>
          <w:szCs w:val="28"/>
        </w:rPr>
      </w:pPr>
      <w:r w:rsidRPr="00427AA0">
        <w:rPr>
          <w:rFonts w:ascii="Times New Roman" w:hAnsi="Times New Roman" w:cs="Times New Roman"/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- Постановление Главного государственного санитарного врача от 28.09.2020 №28; </w:t>
      </w:r>
    </w:p>
    <w:p w:rsidR="00DE28B1" w:rsidRPr="00427AA0" w:rsidRDefault="00DE28B1" w:rsidP="00DE28B1">
      <w:pPr>
        <w:jc w:val="both"/>
        <w:rPr>
          <w:rFonts w:ascii="Times New Roman" w:hAnsi="Times New Roman" w:cs="Times New Roman"/>
          <w:sz w:val="28"/>
          <w:szCs w:val="28"/>
        </w:rPr>
      </w:pPr>
      <w:r w:rsidRPr="00427AA0">
        <w:rPr>
          <w:rFonts w:ascii="Times New Roman" w:hAnsi="Times New Roman" w:cs="Times New Roman"/>
          <w:sz w:val="28"/>
          <w:szCs w:val="28"/>
        </w:rPr>
        <w:lastRenderedPageBreak/>
        <w:t>СП 1.2.3685-21 «Гигиенические нормативы и требования к обеспечению безопасности и (или) безвредности для человека факторов среды обитания» - Постановление Главного государственного санитарного врача от 28.01.2021 №2.</w:t>
      </w:r>
    </w:p>
    <w:p w:rsidR="00DB2862" w:rsidRPr="003E10CA" w:rsidRDefault="00DB2862" w:rsidP="003070A7">
      <w:pPr>
        <w:pStyle w:val="a4"/>
        <w:spacing w:before="1" w:line="276" w:lineRule="auto"/>
        <w:ind w:right="222"/>
        <w:jc w:val="both"/>
        <w:rPr>
          <w:sz w:val="28"/>
          <w:szCs w:val="28"/>
        </w:rPr>
      </w:pPr>
      <w:r w:rsidRPr="003E10CA">
        <w:rPr>
          <w:b/>
          <w:sz w:val="28"/>
          <w:szCs w:val="28"/>
        </w:rPr>
        <w:t>Актуальность и отличительные особенности</w:t>
      </w:r>
      <w:r>
        <w:rPr>
          <w:sz w:val="28"/>
          <w:szCs w:val="28"/>
        </w:rPr>
        <w:t>:</w:t>
      </w:r>
      <w:r w:rsidRPr="003E10CA">
        <w:t xml:space="preserve"> </w:t>
      </w:r>
      <w:r>
        <w:rPr>
          <w:sz w:val="28"/>
          <w:szCs w:val="28"/>
        </w:rPr>
        <w:t>с</w:t>
      </w:r>
      <w:r w:rsidRPr="003E10CA">
        <w:rPr>
          <w:sz w:val="28"/>
          <w:szCs w:val="28"/>
        </w:rPr>
        <w:t>овременный учебный процесс направлен не столько на достижение результатов в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области предметных знаний, сколько на личностный рост ребенка. Обучение по новым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образовательным стандартам предусматривает организацию внеурочной деятельности,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которая способствует раскрытию внутреннего</w:t>
      </w:r>
      <w:r w:rsidRPr="003E10CA">
        <w:rPr>
          <w:spacing w:val="60"/>
          <w:sz w:val="28"/>
          <w:szCs w:val="28"/>
        </w:rPr>
        <w:t xml:space="preserve"> </w:t>
      </w:r>
      <w:r w:rsidRPr="003E10CA">
        <w:rPr>
          <w:sz w:val="28"/>
          <w:szCs w:val="28"/>
        </w:rPr>
        <w:t>потенциала каждого</w:t>
      </w:r>
      <w:r w:rsidRPr="003E10CA">
        <w:rPr>
          <w:spacing w:val="60"/>
          <w:sz w:val="28"/>
          <w:szCs w:val="28"/>
        </w:rPr>
        <w:t xml:space="preserve"> </w:t>
      </w:r>
      <w:r w:rsidRPr="003E10CA">
        <w:rPr>
          <w:sz w:val="28"/>
          <w:szCs w:val="28"/>
        </w:rPr>
        <w:t>ученика, развитие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поддержание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его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таланта. Количество практических умений 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навыков,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которые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учащиеся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должны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усвоить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на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уроках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«Биологии» достаточно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не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велико, поэтому внеурочная деятельность будет дополнительной возможностью для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закрепления и отработки практических умений учащихся. Программа способствует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ознакомлению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с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организацией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коллективного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индивидуального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исследования,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обучению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в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действии,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позволяет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чередовать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коллективную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индивидуальную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деятельность. Теоретический материал включает в себя вопросы, касающиеся основ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проектно-исследовательской</w:t>
      </w:r>
      <w:r w:rsidRPr="003E10CA">
        <w:rPr>
          <w:spacing w:val="-1"/>
          <w:sz w:val="28"/>
          <w:szCs w:val="28"/>
        </w:rPr>
        <w:t xml:space="preserve"> </w:t>
      </w:r>
      <w:r w:rsidRPr="003E10CA">
        <w:rPr>
          <w:sz w:val="28"/>
          <w:szCs w:val="28"/>
        </w:rPr>
        <w:t>деятельности,</w:t>
      </w:r>
      <w:r w:rsidRPr="003E10CA">
        <w:rPr>
          <w:spacing w:val="-1"/>
          <w:sz w:val="28"/>
          <w:szCs w:val="28"/>
        </w:rPr>
        <w:t xml:space="preserve"> </w:t>
      </w:r>
      <w:r w:rsidRPr="003E10CA">
        <w:rPr>
          <w:sz w:val="28"/>
          <w:szCs w:val="28"/>
        </w:rPr>
        <w:t>знакомства</w:t>
      </w:r>
      <w:r w:rsidRPr="003E10CA">
        <w:rPr>
          <w:spacing w:val="-2"/>
          <w:sz w:val="28"/>
          <w:szCs w:val="28"/>
        </w:rPr>
        <w:t xml:space="preserve"> </w:t>
      </w:r>
      <w:r w:rsidRPr="003E10CA">
        <w:rPr>
          <w:sz w:val="28"/>
          <w:szCs w:val="28"/>
        </w:rPr>
        <w:t>со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структурой</w:t>
      </w:r>
      <w:r w:rsidRPr="003E10CA">
        <w:rPr>
          <w:spacing w:val="-1"/>
          <w:sz w:val="28"/>
          <w:szCs w:val="28"/>
        </w:rPr>
        <w:t xml:space="preserve"> </w:t>
      </w:r>
      <w:r w:rsidRPr="003E10CA">
        <w:rPr>
          <w:sz w:val="28"/>
          <w:szCs w:val="28"/>
        </w:rPr>
        <w:t>работы.</w:t>
      </w:r>
    </w:p>
    <w:p w:rsidR="00DB2862" w:rsidRPr="003E10CA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3E10CA">
        <w:rPr>
          <w:b/>
          <w:sz w:val="28"/>
          <w:szCs w:val="28"/>
        </w:rPr>
        <w:t>Новизна</w:t>
      </w:r>
      <w:r w:rsidRPr="003E10CA">
        <w:rPr>
          <w:sz w:val="28"/>
          <w:szCs w:val="28"/>
        </w:rPr>
        <w:t>: программа</w:t>
      </w:r>
      <w:r w:rsidRPr="003E10CA">
        <w:rPr>
          <w:b/>
          <w:bCs/>
          <w:sz w:val="28"/>
          <w:szCs w:val="28"/>
          <w:shd w:val="clear" w:color="auto" w:fill="FBFBFC"/>
        </w:rPr>
        <w:t xml:space="preserve"> </w:t>
      </w:r>
      <w:r w:rsidRPr="003E10CA">
        <w:rPr>
          <w:sz w:val="28"/>
          <w:szCs w:val="28"/>
        </w:rPr>
        <w:t xml:space="preserve"> ориентирована на реализацию в центре образования естественнонаучной и технологической направленностей «Точка роста», созданного на базе МОУ СШ №2 р.п.</w:t>
      </w:r>
      <w:r>
        <w:rPr>
          <w:sz w:val="28"/>
          <w:szCs w:val="28"/>
        </w:rPr>
        <w:t xml:space="preserve"> </w:t>
      </w:r>
      <w:r w:rsidRPr="003E10CA">
        <w:rPr>
          <w:sz w:val="28"/>
          <w:szCs w:val="28"/>
        </w:rPr>
        <w:t xml:space="preserve">Новоспасское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направленности, а также для практической отработки учебного материала по учебным предметам «Физика», «Химия», «Биология, «Технология». </w:t>
      </w:r>
    </w:p>
    <w:p w:rsidR="00DB2862" w:rsidRPr="002252AC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3E10CA">
        <w:rPr>
          <w:sz w:val="28"/>
          <w:szCs w:val="28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</w:t>
      </w:r>
      <w:r w:rsidRPr="002252AC">
        <w:rPr>
          <w:sz w:val="28"/>
          <w:szCs w:val="28"/>
        </w:rPr>
        <w:t>в соответствии с требованиями законодательства в сфере образования и с учётом рекомендаций Федерального оператора учебного предмета «Биология».</w:t>
      </w:r>
    </w:p>
    <w:p w:rsidR="00DB2862" w:rsidRPr="00FA7FA6" w:rsidRDefault="00DB2862" w:rsidP="00DB286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2252AC">
        <w:rPr>
          <w:sz w:val="28"/>
          <w:szCs w:val="28"/>
        </w:rPr>
        <w:t xml:space="preserve"> Образовательная программа позволяет интегрировать реализуемые здесь подходы, структуру и содержание при организации обучения биологии в 5―9 классах, выстроенном на базе любого из доступных учебно-методических комплексов (УМК).</w:t>
      </w:r>
      <w:r>
        <w:rPr>
          <w:sz w:val="26"/>
          <w:szCs w:val="26"/>
        </w:rPr>
        <w:t xml:space="preserve"> </w:t>
      </w:r>
    </w:p>
    <w:p w:rsidR="00DB2862" w:rsidRPr="00D21443" w:rsidRDefault="00DB2862" w:rsidP="00DB2862">
      <w:pPr>
        <w:jc w:val="both"/>
        <w:rPr>
          <w:rFonts w:ascii="Times New Roman" w:hAnsi="Times New Roman" w:cs="Times New Roman"/>
          <w:sz w:val="28"/>
          <w:szCs w:val="28"/>
        </w:rPr>
      </w:pPr>
      <w:r w:rsidRPr="002252AC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1443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рамма направлена на работу с обучающимися 12-14 лет</w:t>
      </w:r>
      <w:r w:rsidRPr="00D21443">
        <w:rPr>
          <w:rFonts w:ascii="Times New Roman" w:hAnsi="Times New Roman" w:cs="Times New Roman"/>
          <w:sz w:val="28"/>
          <w:szCs w:val="28"/>
        </w:rPr>
        <w:t>. Программа способствует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ознакомлению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с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организацией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lastRenderedPageBreak/>
        <w:t>коллективного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исследования,</w:t>
      </w:r>
      <w:r w:rsidRPr="00D2144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обучению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в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действии,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позволяет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чередовать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коллективную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индивидуальную</w:t>
      </w:r>
      <w:r w:rsidRPr="00D214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1443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DB2862" w:rsidRPr="002252AC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252AC">
        <w:rPr>
          <w:b/>
          <w:sz w:val="28"/>
          <w:szCs w:val="28"/>
        </w:rPr>
        <w:t>Срок</w:t>
      </w:r>
      <w:r w:rsidRPr="002252AC">
        <w:rPr>
          <w:b/>
          <w:spacing w:val="-1"/>
          <w:sz w:val="28"/>
          <w:szCs w:val="28"/>
        </w:rPr>
        <w:t xml:space="preserve"> </w:t>
      </w:r>
      <w:r w:rsidRPr="002252AC">
        <w:rPr>
          <w:b/>
          <w:sz w:val="28"/>
          <w:szCs w:val="28"/>
        </w:rPr>
        <w:t>реализации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–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1</w:t>
      </w:r>
      <w:r w:rsidRPr="002252AC">
        <w:rPr>
          <w:spacing w:val="-1"/>
          <w:sz w:val="28"/>
          <w:szCs w:val="28"/>
        </w:rPr>
        <w:t xml:space="preserve"> </w:t>
      </w:r>
      <w:r w:rsidRPr="002252AC">
        <w:rPr>
          <w:sz w:val="28"/>
          <w:szCs w:val="28"/>
        </w:rPr>
        <w:t>год,</w:t>
      </w:r>
      <w:r w:rsidRPr="002252AC">
        <w:rPr>
          <w:spacing w:val="-1"/>
          <w:sz w:val="28"/>
          <w:szCs w:val="28"/>
        </w:rPr>
        <w:t xml:space="preserve"> </w:t>
      </w:r>
      <w:r w:rsidRPr="002252AC">
        <w:rPr>
          <w:sz w:val="28"/>
          <w:szCs w:val="28"/>
        </w:rPr>
        <w:t>2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часа в</w:t>
      </w:r>
      <w:r w:rsidRPr="002252AC">
        <w:rPr>
          <w:spacing w:val="-3"/>
          <w:sz w:val="28"/>
          <w:szCs w:val="28"/>
        </w:rPr>
        <w:t xml:space="preserve"> </w:t>
      </w:r>
      <w:r w:rsidRPr="002252AC">
        <w:rPr>
          <w:sz w:val="28"/>
          <w:szCs w:val="28"/>
        </w:rPr>
        <w:t xml:space="preserve">неделю. </w:t>
      </w:r>
      <w:r w:rsidRPr="002252AC">
        <w:rPr>
          <w:color w:val="auto"/>
          <w:sz w:val="28"/>
          <w:szCs w:val="28"/>
        </w:rPr>
        <w:t xml:space="preserve">Общее количество учебных часов запланированных на весь период обучения: </w:t>
      </w:r>
      <w:r w:rsidRPr="002252AC">
        <w:rPr>
          <w:b/>
          <w:bCs/>
          <w:color w:val="auto"/>
          <w:sz w:val="28"/>
          <w:szCs w:val="28"/>
        </w:rPr>
        <w:t>68 часов.</w:t>
      </w:r>
    </w:p>
    <w:p w:rsidR="00DB2862" w:rsidRPr="002252AC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252AC">
        <w:rPr>
          <w:b/>
          <w:bCs/>
          <w:color w:val="auto"/>
          <w:sz w:val="28"/>
          <w:szCs w:val="28"/>
        </w:rPr>
        <w:t xml:space="preserve">Формы проведения занятий: </w:t>
      </w:r>
      <w:r w:rsidR="001D7EF3" w:rsidRPr="001D7EF3">
        <w:rPr>
          <w:bCs/>
          <w:color w:val="auto"/>
          <w:sz w:val="28"/>
          <w:szCs w:val="28"/>
        </w:rPr>
        <w:t>Программа рассчитана на очную и дистанционную формы обучения.</w:t>
      </w:r>
      <w:r w:rsidR="001D7EF3">
        <w:rPr>
          <w:b/>
          <w:bCs/>
          <w:color w:val="auto"/>
          <w:sz w:val="28"/>
          <w:szCs w:val="28"/>
        </w:rPr>
        <w:t xml:space="preserve"> </w:t>
      </w:r>
      <w:r w:rsidR="001D7EF3" w:rsidRPr="001D7EF3">
        <w:rPr>
          <w:bCs/>
          <w:color w:val="auto"/>
          <w:sz w:val="28"/>
          <w:szCs w:val="28"/>
        </w:rPr>
        <w:t>Очно-</w:t>
      </w:r>
      <w:r w:rsidR="001D7EF3" w:rsidRPr="001D7EF3">
        <w:rPr>
          <w:b/>
          <w:bCs/>
          <w:color w:val="auto"/>
          <w:sz w:val="28"/>
          <w:szCs w:val="28"/>
        </w:rPr>
        <w:t xml:space="preserve"> </w:t>
      </w:r>
      <w:r w:rsidRPr="001D7EF3">
        <w:rPr>
          <w:bCs/>
          <w:color w:val="auto"/>
          <w:sz w:val="28"/>
          <w:szCs w:val="28"/>
        </w:rPr>
        <w:t xml:space="preserve">лабораторный </w:t>
      </w:r>
      <w:r w:rsidRPr="001D7EF3">
        <w:rPr>
          <w:color w:val="auto"/>
          <w:sz w:val="28"/>
          <w:szCs w:val="28"/>
        </w:rPr>
        <w:t>практикум</w:t>
      </w:r>
      <w:r w:rsidRPr="002252AC">
        <w:rPr>
          <w:color w:val="auto"/>
          <w:sz w:val="28"/>
          <w:szCs w:val="28"/>
        </w:rPr>
        <w:t xml:space="preserve"> с использованием оборудования центра «Точка роста», экскурсии, эксперименты, наблюдения, коллективные и индивидуальные иссле</w:t>
      </w:r>
      <w:r w:rsidR="001D7EF3">
        <w:rPr>
          <w:color w:val="auto"/>
          <w:sz w:val="28"/>
          <w:szCs w:val="28"/>
        </w:rPr>
        <w:t>дования, самостоятельная работа. Дистанционно-</w:t>
      </w:r>
      <w:r w:rsidRPr="002252AC">
        <w:rPr>
          <w:color w:val="auto"/>
          <w:sz w:val="28"/>
          <w:szCs w:val="28"/>
        </w:rPr>
        <w:t xml:space="preserve"> консультации, проектная и исследовательская деятельность, в том числе с использованием ИКТ.</w:t>
      </w:r>
    </w:p>
    <w:p w:rsidR="00DB2862" w:rsidRPr="002252AC" w:rsidRDefault="00DB2862" w:rsidP="00DB286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2252AC">
        <w:rPr>
          <w:sz w:val="28"/>
          <w:szCs w:val="28"/>
        </w:rPr>
        <w:t>При организации образовательного процесса необходимо обратить внимание на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следующие аспекты:</w:t>
      </w:r>
    </w:p>
    <w:p w:rsidR="00DB2862" w:rsidRPr="002252AC" w:rsidRDefault="00DB2862" w:rsidP="00DB2862">
      <w:pPr>
        <w:pStyle w:val="a8"/>
        <w:widowControl w:val="0"/>
        <w:numPr>
          <w:ilvl w:val="0"/>
          <w:numId w:val="5"/>
        </w:numPr>
        <w:tabs>
          <w:tab w:val="left" w:pos="1262"/>
        </w:tabs>
        <w:autoSpaceDE w:val="0"/>
        <w:autoSpaceDN w:val="0"/>
        <w:spacing w:before="68" w:after="0"/>
        <w:ind w:left="1261" w:right="2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2AC">
        <w:rPr>
          <w:rFonts w:ascii="Times New Roman" w:hAnsi="Times New Roman"/>
          <w:sz w:val="28"/>
          <w:szCs w:val="28"/>
        </w:rPr>
        <w:t>Создание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портфолио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ученика,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позволяющее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оценивать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его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личностный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рост;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использование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личностно-ориентированных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технологий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(технология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развития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критического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мышления,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технология</w:t>
      </w:r>
      <w:r w:rsidRPr="002252AC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проблемного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обучения,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технология</w:t>
      </w:r>
      <w:r w:rsidRPr="002252A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обучения</w:t>
      </w:r>
      <w:r w:rsidRPr="002252AC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в</w:t>
      </w:r>
      <w:r w:rsidRPr="002252A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сотрудничестве, метод проектов).</w:t>
      </w:r>
    </w:p>
    <w:p w:rsidR="00DB2862" w:rsidRPr="002252AC" w:rsidRDefault="00DB2862" w:rsidP="00DB2862">
      <w:pPr>
        <w:pStyle w:val="a8"/>
        <w:widowControl w:val="0"/>
        <w:numPr>
          <w:ilvl w:val="0"/>
          <w:numId w:val="5"/>
        </w:numPr>
        <w:tabs>
          <w:tab w:val="left" w:pos="1262"/>
        </w:tabs>
        <w:autoSpaceDE w:val="0"/>
        <w:autoSpaceDN w:val="0"/>
        <w:spacing w:after="0"/>
        <w:ind w:left="1261" w:right="23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2AC">
        <w:rPr>
          <w:rFonts w:ascii="Times New Roman" w:hAnsi="Times New Roman"/>
          <w:sz w:val="28"/>
          <w:szCs w:val="28"/>
        </w:rPr>
        <w:t>Организация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проектной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деятельности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школьников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и</w:t>
      </w:r>
      <w:r w:rsidRPr="002252A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проведение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миниконференций, позволяющих школьникам представить индивидуальные (или</w:t>
      </w:r>
      <w:r w:rsidRPr="002252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групповые)</w:t>
      </w:r>
      <w:r w:rsidRPr="002252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52AC">
        <w:rPr>
          <w:rFonts w:ascii="Times New Roman" w:hAnsi="Times New Roman"/>
          <w:sz w:val="28"/>
          <w:szCs w:val="28"/>
        </w:rPr>
        <w:t>проекты по выбранной теме.</w:t>
      </w:r>
    </w:p>
    <w:p w:rsidR="00DB2862" w:rsidRDefault="00DB2862" w:rsidP="00DB2862">
      <w:pPr>
        <w:pStyle w:val="210"/>
        <w:spacing w:before="0" w:line="276" w:lineRule="auto"/>
        <w:ind w:left="0"/>
        <w:rPr>
          <w:sz w:val="28"/>
          <w:szCs w:val="28"/>
        </w:rPr>
      </w:pPr>
      <w:r w:rsidRPr="002252AC">
        <w:rPr>
          <w:sz w:val="28"/>
          <w:szCs w:val="28"/>
        </w:rPr>
        <w:t>Цель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и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задачи</w:t>
      </w:r>
      <w:r w:rsidRPr="002252A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2D6159">
        <w:rPr>
          <w:sz w:val="28"/>
          <w:szCs w:val="28"/>
        </w:rPr>
        <w:t>ы</w:t>
      </w:r>
    </w:p>
    <w:p w:rsidR="00DB2862" w:rsidRDefault="00DB2862" w:rsidP="00DB2862">
      <w:pPr>
        <w:pStyle w:val="210"/>
        <w:spacing w:before="0" w:line="276" w:lineRule="auto"/>
        <w:ind w:left="0"/>
        <w:jc w:val="both"/>
        <w:rPr>
          <w:b w:val="0"/>
          <w:i w:val="0"/>
          <w:sz w:val="23"/>
          <w:szCs w:val="23"/>
        </w:rPr>
      </w:pPr>
      <w:r w:rsidRPr="00D8065B">
        <w:rPr>
          <w:i w:val="0"/>
          <w:sz w:val="28"/>
          <w:szCs w:val="28"/>
        </w:rPr>
        <w:t>Цель</w:t>
      </w:r>
      <w:r w:rsidRPr="002252AC">
        <w:rPr>
          <w:b w:val="0"/>
          <w:i w:val="0"/>
          <w:sz w:val="28"/>
          <w:szCs w:val="28"/>
        </w:rPr>
        <w:t>:</w:t>
      </w:r>
      <w:r w:rsidRPr="002252AC">
        <w:rPr>
          <w:b w:val="0"/>
          <w:i w:val="0"/>
          <w:spacing w:val="1"/>
          <w:sz w:val="28"/>
          <w:szCs w:val="28"/>
        </w:rPr>
        <w:t xml:space="preserve"> </w:t>
      </w:r>
      <w:r w:rsidRPr="002252AC">
        <w:rPr>
          <w:b w:val="0"/>
          <w:i w:val="0"/>
          <w:sz w:val="28"/>
          <w:szCs w:val="28"/>
        </w:rPr>
        <w:t>формирование у обучающихся глубокого и устойчивого интереса к миру живых организмов, приобретение необходимых практических умений и навыков проведения экспериментов, основ исследовательской деятельности</w:t>
      </w:r>
      <w:r>
        <w:rPr>
          <w:b w:val="0"/>
          <w:i w:val="0"/>
          <w:sz w:val="23"/>
          <w:szCs w:val="23"/>
        </w:rPr>
        <w:t>.</w:t>
      </w:r>
    </w:p>
    <w:p w:rsidR="00DB2862" w:rsidRPr="00D8065B" w:rsidRDefault="00DB2862" w:rsidP="00DB2862">
      <w:pPr>
        <w:pStyle w:val="210"/>
        <w:spacing w:before="0" w:line="276" w:lineRule="auto"/>
        <w:ind w:left="0"/>
        <w:jc w:val="both"/>
        <w:rPr>
          <w:i w:val="0"/>
          <w:sz w:val="28"/>
          <w:szCs w:val="28"/>
        </w:rPr>
      </w:pPr>
      <w:r w:rsidRPr="00D8065B">
        <w:rPr>
          <w:i w:val="0"/>
          <w:sz w:val="28"/>
          <w:szCs w:val="28"/>
        </w:rPr>
        <w:t xml:space="preserve">Задачи: 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8065B">
        <w:rPr>
          <w:b/>
          <w:bCs/>
          <w:color w:val="auto"/>
          <w:sz w:val="28"/>
          <w:szCs w:val="28"/>
        </w:rPr>
        <w:t>Обучающие: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расширение кругозора обучающихся;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расширение и углубление знаний обучающихся по овладению основами методов познания, характерных для естественных наук (наблюдение, сравнение, эксперимент, измерение);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подготовка обучающихся, ориентированных на биологический профиль обучения, к усвоению материала повышенного уровня сложности по химии.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b/>
          <w:bCs/>
          <w:color w:val="auto"/>
          <w:sz w:val="28"/>
          <w:szCs w:val="28"/>
        </w:rPr>
        <w:t>Развивающие: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развитие умений и навыков проектно - исследовательской деятельности;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развитие творческих способностей и умений учащихся самостоятельно приобретать и применять знания на практике.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b/>
          <w:bCs/>
          <w:color w:val="auto"/>
          <w:sz w:val="28"/>
          <w:szCs w:val="28"/>
        </w:rPr>
        <w:t>Воспитательные: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воспитание экологической грамотности;</w:t>
      </w:r>
    </w:p>
    <w:p w:rsidR="00DB2862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воспитание эмоционально- ценностного отношения к окружающему миру;</w:t>
      </w:r>
    </w:p>
    <w:p w:rsidR="00DB2862" w:rsidRDefault="00DB2862" w:rsidP="00DB2862">
      <w:pPr>
        <w:pStyle w:val="210"/>
        <w:spacing w:before="0" w:line="276" w:lineRule="auto"/>
        <w:ind w:left="0"/>
        <w:jc w:val="both"/>
        <w:rPr>
          <w:b w:val="0"/>
          <w:i w:val="0"/>
          <w:sz w:val="28"/>
          <w:szCs w:val="28"/>
        </w:rPr>
      </w:pPr>
      <w:r w:rsidRPr="00D8065B">
        <w:rPr>
          <w:b w:val="0"/>
          <w:i w:val="0"/>
          <w:sz w:val="28"/>
          <w:szCs w:val="28"/>
        </w:rPr>
        <w:lastRenderedPageBreak/>
        <w:t>- ориентация на выбор биологического профиля.</w:t>
      </w:r>
    </w:p>
    <w:p w:rsidR="00DB2862" w:rsidRPr="00FA7FA6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7F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Планируемые результаты</w:t>
      </w:r>
    </w:p>
    <w:p w:rsidR="00DB2862" w:rsidRPr="00D8065B" w:rsidRDefault="00DB2862" w:rsidP="00DB2862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7FA6">
        <w:rPr>
          <w:rFonts w:ascii="Times New Roman" w:hAnsi="Times New Roman"/>
          <w:sz w:val="28"/>
          <w:szCs w:val="28"/>
        </w:rPr>
        <w:t>Освоение детьми программы направлено на достижение комплекса результатов в соответствии с концепцией развития системы дополнительного образования.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8065B">
        <w:rPr>
          <w:b/>
          <w:i/>
          <w:iCs/>
          <w:color w:val="auto"/>
          <w:sz w:val="28"/>
          <w:szCs w:val="28"/>
        </w:rPr>
        <w:t>Личностные результаты: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-знания основных принципов и правил отношения к живой природе;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-развитие познавательных интересов, направленных на изучение живой природы; -развитие интеллектуальных умений (доказывать, строить рассуждения, анализировать, сравнивать, делать выводы и другое);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-эстетического отношения к живым объектам.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8065B">
        <w:rPr>
          <w:b/>
          <w:i/>
          <w:iCs/>
          <w:color w:val="auto"/>
          <w:sz w:val="28"/>
          <w:szCs w:val="28"/>
        </w:rPr>
        <w:t>Метапредметные результаты: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8065B">
        <w:rPr>
          <w:b/>
          <w:i/>
          <w:iCs/>
          <w:color w:val="auto"/>
          <w:sz w:val="28"/>
          <w:szCs w:val="28"/>
        </w:rPr>
        <w:t>Предметные результаты: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1. В познавательной (интеллектуальной) сфере: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-выделение существенных признаков биологических объектов и процессов; -классификация — определение принадлежности биологических объектов к определенной систематической группе;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-объяснение роли биологии в практической деятельности людей;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-сравнение биологических объектов и процессов, умение делать выводы и умозаключения на основе сравнения;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-умение работать с определителями, лабораторным оборудованием;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2. В ценностно-ориентационной сфере: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-знание основных правил поведения в природе;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-анализ и оценка последствий деятельности человека в природе.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3. В сфере трудовой деятельности: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lastRenderedPageBreak/>
        <w:t>-знание и соблюдение правил работы в кабинете биологии;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-соблюдение правил работы с биологическими приборами и инструментами.</w:t>
      </w:r>
    </w:p>
    <w:p w:rsidR="00DB2862" w:rsidRPr="00D8065B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4. В эстетической сфере:</w:t>
      </w:r>
    </w:p>
    <w:p w:rsidR="002D6159" w:rsidRPr="00915901" w:rsidRDefault="00DB2862" w:rsidP="00915901">
      <w:pPr>
        <w:pStyle w:val="a8"/>
        <w:spacing w:after="0"/>
        <w:ind w:left="0"/>
        <w:jc w:val="both"/>
        <w:rPr>
          <w:sz w:val="23"/>
          <w:szCs w:val="23"/>
        </w:rPr>
      </w:pPr>
      <w:r w:rsidRPr="00D8065B">
        <w:rPr>
          <w:rFonts w:ascii="Times New Roman" w:hAnsi="Times New Roman"/>
          <w:sz w:val="28"/>
          <w:szCs w:val="28"/>
        </w:rPr>
        <w:t>-овладение умением оценивать с эстетической точки зрения объекты живой природы</w:t>
      </w:r>
      <w:r>
        <w:rPr>
          <w:sz w:val="23"/>
          <w:szCs w:val="23"/>
        </w:rPr>
        <w:t xml:space="preserve">. </w:t>
      </w:r>
    </w:p>
    <w:p w:rsidR="00DB2862" w:rsidRDefault="00DB2862" w:rsidP="002D6159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7F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Учебный план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07"/>
        <w:gridCol w:w="850"/>
        <w:gridCol w:w="993"/>
        <w:gridCol w:w="1109"/>
        <w:gridCol w:w="3225"/>
      </w:tblGrid>
      <w:tr w:rsidR="00DB2862" w:rsidRPr="00277BD1" w:rsidTr="00C83A94">
        <w:trPr>
          <w:trHeight w:val="410"/>
        </w:trPr>
        <w:tc>
          <w:tcPr>
            <w:tcW w:w="533" w:type="dxa"/>
            <w:vMerge w:val="restart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п/ п</w:t>
            </w:r>
          </w:p>
        </w:tc>
        <w:tc>
          <w:tcPr>
            <w:tcW w:w="3007" w:type="dxa"/>
            <w:vMerge w:val="restart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занятия</w:t>
            </w:r>
          </w:p>
        </w:tc>
        <w:tc>
          <w:tcPr>
            <w:tcW w:w="2952" w:type="dxa"/>
            <w:gridSpan w:val="3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25" w:type="dxa"/>
            <w:vMerge w:val="restart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DB2862" w:rsidRPr="00277BD1" w:rsidTr="00C83A94">
        <w:trPr>
          <w:trHeight w:val="415"/>
        </w:trPr>
        <w:tc>
          <w:tcPr>
            <w:tcW w:w="533" w:type="dxa"/>
            <w:vMerge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225" w:type="dxa"/>
            <w:vMerge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62" w:rsidRPr="00277BD1" w:rsidTr="00C83A94">
        <w:trPr>
          <w:trHeight w:val="827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Лаборатория Левенгука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 по практической работе</w:t>
            </w:r>
          </w:p>
        </w:tc>
      </w:tr>
      <w:tr w:rsidR="00DB2862" w:rsidRPr="00277BD1" w:rsidTr="00C83A94">
        <w:trPr>
          <w:trHeight w:val="553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Жизнедеятельно</w:t>
            </w:r>
          </w:p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сть клеток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 по практической работе</w:t>
            </w:r>
          </w:p>
        </w:tc>
      </w:tr>
      <w:tr w:rsidR="00DB2862" w:rsidRPr="00277BD1" w:rsidTr="00C83A94">
        <w:trPr>
          <w:trHeight w:val="551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Клетки бывают</w:t>
            </w:r>
          </w:p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 по практической работе</w:t>
            </w:r>
          </w:p>
        </w:tc>
      </w:tr>
      <w:tr w:rsidR="00DB2862" w:rsidRPr="00277BD1" w:rsidTr="00C83A94">
        <w:trPr>
          <w:trHeight w:val="828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Практическая анатомия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5" w:type="dxa"/>
          </w:tcPr>
          <w:p w:rsidR="00DB2862" w:rsidRPr="007D5755" w:rsidRDefault="00DB2862" w:rsidP="00C83A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7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Отчеты по лабораторным и практическим  работам</w:t>
            </w:r>
          </w:p>
        </w:tc>
      </w:tr>
      <w:tr w:rsidR="00DB2862" w:rsidRPr="00277BD1" w:rsidTr="00C83A94">
        <w:trPr>
          <w:trHeight w:val="827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5" w:type="dxa"/>
          </w:tcPr>
          <w:p w:rsidR="00DB2862" w:rsidRPr="007D5755" w:rsidRDefault="00DB2862" w:rsidP="00C83A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7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Отчеты по лабораторным и практическим  работам</w:t>
            </w:r>
          </w:p>
        </w:tc>
      </w:tr>
      <w:tr w:rsidR="00DB2862" w:rsidRPr="00277BD1" w:rsidTr="00C83A94">
        <w:trPr>
          <w:trHeight w:val="551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 по практической работе</w:t>
            </w:r>
          </w:p>
        </w:tc>
      </w:tr>
      <w:tr w:rsidR="00DB2862" w:rsidRPr="00277BD1" w:rsidTr="00C83A94">
        <w:trPr>
          <w:trHeight w:val="551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5" w:type="dxa"/>
          </w:tcPr>
          <w:p w:rsidR="00DB2862" w:rsidRPr="007D5755" w:rsidRDefault="00DB2862" w:rsidP="00C83A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7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Отчеты по лабораторным и практическим  работам</w:t>
            </w:r>
          </w:p>
        </w:tc>
      </w:tr>
      <w:tr w:rsidR="00DB2862" w:rsidRPr="00277BD1" w:rsidTr="00C83A94">
        <w:trPr>
          <w:trHeight w:val="551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Мир насекомых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DB2862" w:rsidRPr="007D5755" w:rsidRDefault="00DB2862" w:rsidP="00C83A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7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 по и практической  работе</w:t>
            </w:r>
          </w:p>
        </w:tc>
      </w:tr>
      <w:tr w:rsidR="00DB2862" w:rsidRPr="00277BD1" w:rsidTr="00C83A94">
        <w:trPr>
          <w:trHeight w:val="554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Биопрактикум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DB2862" w:rsidRPr="00277BD1" w:rsidTr="00C83A94">
        <w:trPr>
          <w:trHeight w:val="554"/>
        </w:trPr>
        <w:tc>
          <w:tcPr>
            <w:tcW w:w="53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9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25" w:type="dxa"/>
          </w:tcPr>
          <w:p w:rsidR="00DB2862" w:rsidRPr="00E479B6" w:rsidRDefault="00DB2862" w:rsidP="00C83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Содержание курса.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835"/>
        <w:gridCol w:w="2410"/>
        <w:gridCol w:w="2434"/>
      </w:tblGrid>
      <w:tr w:rsidR="00DB2862" w:rsidTr="00C83A94">
        <w:trPr>
          <w:trHeight w:val="827"/>
        </w:trPr>
        <w:tc>
          <w:tcPr>
            <w:tcW w:w="1957" w:type="dxa"/>
          </w:tcPr>
          <w:p w:rsidR="00DB2862" w:rsidRPr="007D5755" w:rsidRDefault="00DB2862" w:rsidP="00C83A94">
            <w:pPr>
              <w:pStyle w:val="TableParagraph"/>
              <w:ind w:left="141" w:right="131" w:firstLine="31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Название темы/раздела</w:t>
            </w:r>
          </w:p>
        </w:tc>
        <w:tc>
          <w:tcPr>
            <w:tcW w:w="2835" w:type="dxa"/>
          </w:tcPr>
          <w:p w:rsidR="00DB2862" w:rsidRDefault="00DB2862" w:rsidP="00C83A94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410" w:type="dxa"/>
          </w:tcPr>
          <w:p w:rsidR="00DB2862" w:rsidRDefault="00DB2862" w:rsidP="00C83A94">
            <w:pPr>
              <w:pStyle w:val="TableParagraph"/>
              <w:spacing w:line="276" w:lineRule="exact"/>
              <w:ind w:left="507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34" w:type="dxa"/>
          </w:tcPr>
          <w:p w:rsidR="00DB2862" w:rsidRDefault="00DB2862" w:rsidP="00C83A94">
            <w:pPr>
              <w:pStyle w:val="TableParagraph"/>
              <w:ind w:left="678" w:right="125" w:hanging="531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DB2862" w:rsidTr="00C83A94">
        <w:trPr>
          <w:trHeight w:val="428"/>
        </w:trPr>
        <w:tc>
          <w:tcPr>
            <w:tcW w:w="1957" w:type="dxa"/>
          </w:tcPr>
          <w:p w:rsidR="00DB2862" w:rsidRDefault="00DB2862" w:rsidP="00C83A94">
            <w:pPr>
              <w:pStyle w:val="TableParagraph"/>
              <w:ind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</w:p>
        </w:tc>
        <w:tc>
          <w:tcPr>
            <w:tcW w:w="2835" w:type="dxa"/>
          </w:tcPr>
          <w:p w:rsidR="00DB2862" w:rsidRPr="00E479B6" w:rsidRDefault="00DB2862" w:rsidP="00C83A94">
            <w:pPr>
              <w:pStyle w:val="TableParagraph"/>
              <w:ind w:left="107" w:right="88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Методы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научного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исследования.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Лабораторное</w:t>
            </w:r>
          </w:p>
          <w:p w:rsidR="00DB2862" w:rsidRPr="00E479B6" w:rsidRDefault="00DB2862" w:rsidP="00C83A94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оборудование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приборы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для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научных</w:t>
            </w:r>
          </w:p>
          <w:p w:rsidR="00DB2862" w:rsidRPr="00E479B6" w:rsidRDefault="00DB2862" w:rsidP="00C83A94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исследований. История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изобретения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микроскопа,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lastRenderedPageBreak/>
              <w:t>его устройство и правила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работы. Техника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приготовления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временного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микропрепарата. Рисуем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правилам: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правила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биологического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рисунка</w:t>
            </w:r>
          </w:p>
        </w:tc>
        <w:tc>
          <w:tcPr>
            <w:tcW w:w="2410" w:type="dxa"/>
          </w:tcPr>
          <w:p w:rsidR="00DB2862" w:rsidRPr="00E479B6" w:rsidRDefault="00DB2862" w:rsidP="00C83A94">
            <w:pPr>
              <w:pStyle w:val="TableParagraph"/>
              <w:ind w:left="107" w:right="664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lastRenderedPageBreak/>
              <w:t>Практические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</w:t>
            </w:r>
          </w:p>
          <w:p w:rsidR="00DB2862" w:rsidRPr="00E479B6" w:rsidRDefault="00DB2862" w:rsidP="00C83A94">
            <w:pPr>
              <w:pStyle w:val="TableParagraph"/>
              <w:ind w:left="107" w:right="21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работы: Устройство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Приготовление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рассматривание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микропрепаратов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lastRenderedPageBreak/>
              <w:t>Зарисовка</w:t>
            </w:r>
          </w:p>
          <w:p w:rsidR="00DB2862" w:rsidRPr="00E479B6" w:rsidRDefault="00DB2862" w:rsidP="00C83A94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биологических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объектов. Проектно-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исследовательская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деятельность: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Мини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-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исследование</w:t>
            </w:r>
          </w:p>
          <w:p w:rsidR="00DB2862" w:rsidRPr="00E479B6" w:rsidRDefault="00DB2862" w:rsidP="00C83A94">
            <w:pPr>
              <w:pStyle w:val="TableParagraph"/>
              <w:ind w:left="107" w:right="125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 xml:space="preserve">«Микромир» </w:t>
            </w:r>
            <w:r w:rsidRPr="00E479B6">
              <w:rPr>
                <w:sz w:val="24"/>
                <w:lang w:val="ru-RU"/>
              </w:rPr>
              <w:t>(работа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группах</w:t>
            </w:r>
            <w:r w:rsidRPr="00E479B6">
              <w:rPr>
                <w:spacing w:val="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последующей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презентацией).</w:t>
            </w:r>
          </w:p>
        </w:tc>
        <w:tc>
          <w:tcPr>
            <w:tcW w:w="2434" w:type="dxa"/>
          </w:tcPr>
          <w:p w:rsidR="00DB2862" w:rsidRPr="00E479B6" w:rsidRDefault="00DB2862" w:rsidP="00C83A94">
            <w:pPr>
              <w:pStyle w:val="TableParagraph"/>
              <w:ind w:left="107" w:right="39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lastRenderedPageBreak/>
              <w:t>Инструктаж по ТБ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Групповая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индивидуальная</w:t>
            </w:r>
          </w:p>
          <w:p w:rsidR="00DB2862" w:rsidRPr="00E479B6" w:rsidRDefault="00DB2862" w:rsidP="00C83A94">
            <w:pPr>
              <w:pStyle w:val="TableParagraph"/>
              <w:ind w:left="107" w:right="446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формы работы.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Выясняют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устройство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микроскопа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lastRenderedPageBreak/>
              <w:t>правила работы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ним.</w:t>
            </w:r>
            <w:r w:rsidRPr="00E479B6">
              <w:rPr>
                <w:spacing w:val="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Определяют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понятия</w:t>
            </w:r>
            <w:r w:rsidRPr="00E479B6">
              <w:rPr>
                <w:spacing w:val="-1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«клетка»,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«лупа»,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«микроскоп»,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«тубус»,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«окуляр»,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«объектив»,</w:t>
            </w:r>
          </w:p>
          <w:p w:rsidR="00DB2862" w:rsidRPr="00E479B6" w:rsidRDefault="00DB2862" w:rsidP="00C83A94">
            <w:pPr>
              <w:pStyle w:val="TableParagraph"/>
              <w:ind w:left="107" w:right="23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«штатив».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Работают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 лупой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изучают устройство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микроскопа.</w:t>
            </w:r>
          </w:p>
          <w:p w:rsidR="00DB2862" w:rsidRPr="00E479B6" w:rsidRDefault="00DB2862" w:rsidP="00C83A94">
            <w:pPr>
              <w:pStyle w:val="TableParagraph"/>
              <w:ind w:left="107" w:right="45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Отрабатывают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правила работы с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Учатся работать с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оборудованием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Выполняют</w:t>
            </w:r>
          </w:p>
          <w:p w:rsidR="00DB2862" w:rsidRDefault="00DB2862" w:rsidP="00C83A94">
            <w:pPr>
              <w:pStyle w:val="TableParagraph"/>
              <w:spacing w:line="270" w:lineRule="atLeast"/>
              <w:ind w:left="107" w:right="735"/>
              <w:rPr>
                <w:sz w:val="24"/>
              </w:rPr>
            </w:pP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</w:p>
        </w:tc>
      </w:tr>
      <w:tr w:rsidR="00DB2862" w:rsidTr="00C83A94">
        <w:trPr>
          <w:trHeight w:val="428"/>
        </w:trPr>
        <w:tc>
          <w:tcPr>
            <w:tcW w:w="1957" w:type="dxa"/>
          </w:tcPr>
          <w:p w:rsidR="00DB2862" w:rsidRDefault="00DB2862" w:rsidP="00C83A94">
            <w:pPr>
              <w:pStyle w:val="TableParagraph"/>
              <w:ind w:left="105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Жизнедеятельн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клеток</w:t>
            </w:r>
          </w:p>
        </w:tc>
        <w:tc>
          <w:tcPr>
            <w:tcW w:w="2835" w:type="dxa"/>
          </w:tcPr>
          <w:p w:rsidR="00DB2862" w:rsidRPr="00E479B6" w:rsidRDefault="00DB2862" w:rsidP="00C83A94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Представление</w:t>
            </w:r>
            <w:r w:rsidRPr="00E479B6">
              <w:rPr>
                <w:spacing w:val="-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</w:t>
            </w:r>
          </w:p>
          <w:p w:rsidR="00DB2862" w:rsidRPr="00E479B6" w:rsidRDefault="00DB2862" w:rsidP="00C83A94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единстве живой природы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 основании знаний 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клеточном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всех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живых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организмов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Открытие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клетки.</w:t>
            </w:r>
          </w:p>
          <w:p w:rsidR="00DB2862" w:rsidRPr="00E479B6" w:rsidRDefault="00DB2862" w:rsidP="00C83A94">
            <w:pPr>
              <w:pStyle w:val="TableParagraph"/>
              <w:ind w:left="107" w:right="1109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Открытие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одноклеточных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организмов.</w:t>
            </w:r>
          </w:p>
          <w:p w:rsidR="00DB2862" w:rsidRPr="00E479B6" w:rsidRDefault="00DB2862" w:rsidP="00C83A94">
            <w:pPr>
              <w:pStyle w:val="TableParagraph"/>
              <w:ind w:left="107" w:right="36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Особенности строения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дрожжей,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простейших</w:t>
            </w:r>
          </w:p>
        </w:tc>
        <w:tc>
          <w:tcPr>
            <w:tcW w:w="2410" w:type="dxa"/>
          </w:tcPr>
          <w:p w:rsidR="00DB2862" w:rsidRDefault="00DB2862" w:rsidP="00C83A94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Практические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34" w:type="dxa"/>
          </w:tcPr>
          <w:p w:rsidR="00DB2862" w:rsidRPr="00E479B6" w:rsidRDefault="00DB2862" w:rsidP="00C83A94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Знакомятся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основными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методами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исследования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</w:p>
          <w:p w:rsidR="00DB2862" w:rsidRPr="00E479B6" w:rsidRDefault="00DB2862" w:rsidP="00C83A94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биологии, правилами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техники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безопасности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</w:p>
          <w:p w:rsidR="00DB2862" w:rsidRPr="00E479B6" w:rsidRDefault="00DB2862" w:rsidP="00C83A94">
            <w:pPr>
              <w:pStyle w:val="TableParagraph"/>
              <w:ind w:left="107" w:right="29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кабинете биологии.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Учатся готовить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микропрепараты.</w:t>
            </w:r>
          </w:p>
          <w:p w:rsidR="00DB2862" w:rsidRPr="00E479B6" w:rsidRDefault="00DB2862" w:rsidP="00C83A94">
            <w:pPr>
              <w:pStyle w:val="TableParagraph"/>
              <w:ind w:left="107" w:right="283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Наблюдают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части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органоиды клетки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под микроскопом,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описывают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схематически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изображают их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Готовят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микропрепараты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наблюдают под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</w:p>
          <w:p w:rsidR="00DB2862" w:rsidRDefault="00DB2862" w:rsidP="00C83A9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дрожжей.</w:t>
            </w:r>
          </w:p>
        </w:tc>
      </w:tr>
      <w:tr w:rsidR="00DB2862" w:rsidTr="00C83A94">
        <w:trPr>
          <w:trHeight w:val="428"/>
        </w:trPr>
        <w:tc>
          <w:tcPr>
            <w:tcW w:w="1957" w:type="dxa"/>
          </w:tcPr>
          <w:p w:rsidR="00DB2862" w:rsidRDefault="00DB2862" w:rsidP="00C83A94">
            <w:pPr>
              <w:pStyle w:val="TableParagraph"/>
              <w:ind w:left="105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анатомия</w:t>
            </w:r>
          </w:p>
        </w:tc>
        <w:tc>
          <w:tcPr>
            <w:tcW w:w="2835" w:type="dxa"/>
          </w:tcPr>
          <w:p w:rsidR="00DB2862" w:rsidRPr="00E479B6" w:rsidRDefault="00DB2862" w:rsidP="00C83A94">
            <w:pPr>
              <w:pStyle w:val="TableParagraph"/>
              <w:ind w:left="107" w:right="10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Сам себе исследователь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Зубная</w:t>
            </w:r>
            <w:r w:rsidRPr="00E479B6">
              <w:rPr>
                <w:spacing w:val="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формула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Бактерии – враги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(изучение зубного налета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под микроскопом)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Строение волоса под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</w:p>
          <w:p w:rsidR="00DB2862" w:rsidRPr="00E479B6" w:rsidRDefault="00DB2862" w:rsidP="00C83A94">
            <w:pPr>
              <w:pStyle w:val="TableParagraph"/>
              <w:ind w:left="107" w:right="19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Как растут волосы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Изучение</w:t>
            </w:r>
            <w:r w:rsidRPr="00E479B6">
              <w:rPr>
                <w:spacing w:val="-1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человеческого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ногтя под микроскопом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Изучение кожи под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lastRenderedPageBreak/>
              <w:t>микроскопом</w:t>
            </w:r>
          </w:p>
          <w:p w:rsidR="00DB2862" w:rsidRPr="00E479B6" w:rsidRDefault="00DB2862" w:rsidP="00C83A94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Изучение человеческой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слюны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под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</w:p>
        </w:tc>
        <w:tc>
          <w:tcPr>
            <w:tcW w:w="2410" w:type="dxa"/>
          </w:tcPr>
          <w:p w:rsidR="00DB2862" w:rsidRPr="00E479B6" w:rsidRDefault="00DB2862" w:rsidP="00C83A94">
            <w:pPr>
              <w:pStyle w:val="TableParagraph"/>
              <w:ind w:left="107" w:right="1037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lastRenderedPageBreak/>
              <w:t>Овладевают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навыками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проведения</w:t>
            </w:r>
          </w:p>
          <w:p w:rsidR="00DB2862" w:rsidRPr="00E479B6" w:rsidRDefault="00DB2862" w:rsidP="00C83A94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исследования в ходе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проведения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лабораторной</w:t>
            </w:r>
          </w:p>
          <w:p w:rsidR="00DB2862" w:rsidRPr="00E479B6" w:rsidRDefault="00DB2862" w:rsidP="00C83A94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работы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изучении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зубного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налета.</w:t>
            </w:r>
          </w:p>
          <w:p w:rsidR="00DB2862" w:rsidRPr="00E479B6" w:rsidRDefault="00DB2862" w:rsidP="00C83A94">
            <w:pPr>
              <w:pStyle w:val="TableParagraph"/>
              <w:ind w:left="107" w:right="109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Практическая работа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 выяснению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строения и функции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lastRenderedPageBreak/>
              <w:t>зубов, профилактики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их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заболеваний.</w:t>
            </w:r>
          </w:p>
          <w:p w:rsidR="00DB2862" w:rsidRPr="00E479B6" w:rsidRDefault="00DB2862" w:rsidP="00C83A94">
            <w:pPr>
              <w:pStyle w:val="TableParagraph"/>
              <w:ind w:left="107" w:right="180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Лабораторный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Строение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волос</w:t>
            </w:r>
            <w:r w:rsidRPr="00E479B6">
              <w:rPr>
                <w:spacing w:val="-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их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рост.</w:t>
            </w:r>
          </w:p>
          <w:p w:rsidR="00DB2862" w:rsidRPr="00E479B6" w:rsidRDefault="00DB2862" w:rsidP="00C83A94">
            <w:pPr>
              <w:pStyle w:val="TableParagraph"/>
              <w:spacing w:line="270" w:lineRule="atLeast"/>
              <w:ind w:left="107" w:right="696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Проект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«Коса</w:t>
            </w:r>
            <w:r w:rsidRPr="00E479B6">
              <w:rPr>
                <w:spacing w:val="-1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–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девичья краса»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</w:t>
            </w:r>
          </w:p>
        </w:tc>
        <w:tc>
          <w:tcPr>
            <w:tcW w:w="2434" w:type="dxa"/>
          </w:tcPr>
          <w:p w:rsidR="00DB2862" w:rsidRPr="00E479B6" w:rsidRDefault="00DB2862" w:rsidP="00C83A94">
            <w:pPr>
              <w:pStyle w:val="TableParagraph"/>
              <w:ind w:left="107" w:right="73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lastRenderedPageBreak/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</w:t>
            </w:r>
            <w:r w:rsidRPr="00E479B6">
              <w:rPr>
                <w:spacing w:val="-1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</w:p>
          <w:p w:rsidR="00DB2862" w:rsidRPr="00E479B6" w:rsidRDefault="00DB2862" w:rsidP="00C83A94">
            <w:pPr>
              <w:pStyle w:val="TableParagraph"/>
              <w:ind w:left="107" w:right="134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исследовательские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изучаемой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теме.</w:t>
            </w:r>
          </w:p>
          <w:p w:rsidR="00DB2862" w:rsidRPr="00E479B6" w:rsidRDefault="00DB2862" w:rsidP="00C83A94">
            <w:pPr>
              <w:pStyle w:val="TableParagraph"/>
              <w:ind w:left="107" w:right="44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 xml:space="preserve">групповые </w:t>
            </w:r>
            <w:r w:rsidRPr="00E479B6">
              <w:rPr>
                <w:sz w:val="24"/>
                <w:lang w:val="ru-RU"/>
              </w:rPr>
              <w:t>формы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C83A94">
        <w:trPr>
          <w:trHeight w:val="428"/>
        </w:trPr>
        <w:tc>
          <w:tcPr>
            <w:tcW w:w="1957" w:type="dxa"/>
          </w:tcPr>
          <w:p w:rsidR="00DB2862" w:rsidRPr="007D5755" w:rsidRDefault="00DB2862" w:rsidP="00C83A94">
            <w:pPr>
              <w:pStyle w:val="TableParagraph"/>
              <w:ind w:right="39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lastRenderedPageBreak/>
              <w:t>Здоровое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</w:p>
        </w:tc>
        <w:tc>
          <w:tcPr>
            <w:tcW w:w="2835" w:type="dxa"/>
          </w:tcPr>
          <w:p w:rsidR="00DB2862" w:rsidRPr="00E479B6" w:rsidRDefault="00DB2862" w:rsidP="00C83A94">
            <w:pPr>
              <w:pStyle w:val="TableParagraph"/>
              <w:ind w:left="107" w:right="40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Запасающий углевод -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крахмал</w:t>
            </w:r>
          </w:p>
          <w:p w:rsidR="00DB2862" w:rsidRPr="00E479B6" w:rsidRDefault="00DB2862" w:rsidP="00C83A94">
            <w:pPr>
              <w:pStyle w:val="TableParagraph"/>
              <w:ind w:left="107" w:right="75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Изучение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меда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под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</w:p>
          <w:p w:rsidR="00DB2862" w:rsidRPr="00E479B6" w:rsidRDefault="00DB2862" w:rsidP="00C83A94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Как портится бульон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Сухие и свежие дрожжи: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есть ли отличия?</w:t>
            </w:r>
          </w:p>
          <w:p w:rsidR="00DB2862" w:rsidRPr="00E479B6" w:rsidRDefault="00DB2862" w:rsidP="00C83A94">
            <w:pPr>
              <w:pStyle w:val="TableParagraph"/>
              <w:ind w:left="107" w:right="46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Зачем варить еду?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>Качество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продуктов</w:t>
            </w:r>
            <w:r>
              <w:rPr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питания: пирожки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Качество продуктов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питания: колбаса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Исследование молока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Кристаллы,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используемые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пищу</w:t>
            </w:r>
          </w:p>
          <w:p w:rsidR="00DB2862" w:rsidRPr="00E479B6" w:rsidRDefault="00DB2862" w:rsidP="00C83A94">
            <w:pPr>
              <w:pStyle w:val="TableParagraph"/>
              <w:spacing w:line="270" w:lineRule="atLeast"/>
              <w:ind w:left="107" w:right="652"/>
              <w:rPr>
                <w:sz w:val="24"/>
                <w:lang w:val="ru-RU"/>
              </w:rPr>
            </w:pPr>
            <w:r>
              <w:rPr>
                <w:sz w:val="24"/>
              </w:rPr>
              <w:t>Губительная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плесень</w:t>
            </w:r>
          </w:p>
        </w:tc>
        <w:tc>
          <w:tcPr>
            <w:tcW w:w="2410" w:type="dxa"/>
          </w:tcPr>
          <w:p w:rsidR="00DB2862" w:rsidRPr="00E479B6" w:rsidRDefault="00DB2862" w:rsidP="00C83A94">
            <w:pPr>
              <w:pStyle w:val="TableParagraph"/>
              <w:ind w:left="107" w:right="858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>Практическое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занятие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</w:p>
          <w:p w:rsidR="00DB2862" w:rsidRPr="00E479B6" w:rsidRDefault="00DB2862" w:rsidP="00C83A94">
            <w:pPr>
              <w:pStyle w:val="TableParagraph"/>
              <w:ind w:left="107" w:right="196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выявлению зерен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крахмала в сыром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варенном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картофеле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</w:p>
          <w:p w:rsidR="00DB2862" w:rsidRPr="00913280" w:rsidRDefault="00DB2862" w:rsidP="00C83A94">
            <w:pPr>
              <w:pStyle w:val="TableParagraph"/>
              <w:spacing w:line="270" w:lineRule="atLeast"/>
              <w:ind w:left="107" w:right="498"/>
              <w:rPr>
                <w:sz w:val="24"/>
                <w:lang w:val="ru-RU"/>
              </w:rPr>
            </w:pPr>
            <w:r w:rsidRPr="00913280">
              <w:rPr>
                <w:sz w:val="24"/>
                <w:lang w:val="ru-RU"/>
              </w:rPr>
              <w:t>выявлению</w:t>
            </w:r>
            <w:r w:rsidRPr="00913280">
              <w:rPr>
                <w:spacing w:val="1"/>
                <w:sz w:val="24"/>
                <w:lang w:val="ru-RU"/>
              </w:rPr>
              <w:t xml:space="preserve"> </w:t>
            </w:r>
            <w:r w:rsidRPr="00913280">
              <w:rPr>
                <w:spacing w:val="-1"/>
                <w:sz w:val="24"/>
                <w:lang w:val="ru-RU"/>
              </w:rPr>
              <w:t>настоящего</w:t>
            </w:r>
            <w:r w:rsidRPr="00913280">
              <w:rPr>
                <w:spacing w:val="-9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меда.</w:t>
            </w:r>
            <w:r w:rsidRPr="00E479B6">
              <w:rPr>
                <w:sz w:val="24"/>
                <w:lang w:val="ru-RU"/>
              </w:rPr>
              <w:t xml:space="preserve"> Проект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«Продукты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пчеловодства в</w:t>
            </w:r>
            <w:r>
              <w:rPr>
                <w:sz w:val="24"/>
                <w:lang w:val="ru-RU"/>
              </w:rPr>
              <w:t xml:space="preserve"> Новоспасском районе</w:t>
            </w:r>
            <w:r w:rsidRPr="00E479B6">
              <w:rPr>
                <w:sz w:val="24"/>
                <w:lang w:val="ru-RU"/>
              </w:rPr>
              <w:t>»</w:t>
            </w:r>
          </w:p>
        </w:tc>
        <w:tc>
          <w:tcPr>
            <w:tcW w:w="2434" w:type="dxa"/>
          </w:tcPr>
          <w:p w:rsidR="00DB2862" w:rsidRPr="00E479B6" w:rsidRDefault="00DB2862" w:rsidP="00C83A94">
            <w:pPr>
              <w:pStyle w:val="TableParagraph"/>
              <w:ind w:left="107" w:right="43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Учатся готовить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микропрепараты,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рассматривать их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под</w:t>
            </w:r>
            <w:r w:rsidRPr="00E479B6">
              <w:rPr>
                <w:spacing w:val="-1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микроскопом.</w:t>
            </w:r>
          </w:p>
          <w:p w:rsidR="00DB2862" w:rsidRPr="00913280" w:rsidRDefault="00DB2862" w:rsidP="00C83A94">
            <w:pPr>
              <w:pStyle w:val="TableParagraph"/>
              <w:ind w:left="107" w:right="73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 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иссле</w:t>
            </w:r>
            <w:r w:rsidRPr="00913280">
              <w:rPr>
                <w:sz w:val="24"/>
                <w:lang w:val="ru-RU"/>
              </w:rPr>
              <w:t>доват</w:t>
            </w:r>
            <w:r>
              <w:rPr>
                <w:sz w:val="24"/>
                <w:lang w:val="ru-RU"/>
              </w:rPr>
              <w:t>ельс</w:t>
            </w:r>
            <w:r w:rsidRPr="00913280">
              <w:rPr>
                <w:sz w:val="24"/>
                <w:lang w:val="ru-RU"/>
              </w:rPr>
              <w:t>кие</w:t>
            </w:r>
            <w:r w:rsidRPr="00913280">
              <w:rPr>
                <w:spacing w:val="-3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работы</w:t>
            </w:r>
            <w:r w:rsidRPr="00E479B6">
              <w:rPr>
                <w:sz w:val="24"/>
                <w:lang w:val="ru-RU"/>
              </w:rPr>
              <w:t xml:space="preserve"> по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изучаемой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теме.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групповые формы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C83A94">
        <w:trPr>
          <w:trHeight w:val="428"/>
        </w:trPr>
        <w:tc>
          <w:tcPr>
            <w:tcW w:w="1957" w:type="dxa"/>
          </w:tcPr>
          <w:p w:rsidR="00DB2862" w:rsidRDefault="00DB2862" w:rsidP="00C83A94">
            <w:pPr>
              <w:pStyle w:val="TableParagraph"/>
              <w:ind w:left="105" w:right="2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Окружающий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2835" w:type="dxa"/>
          </w:tcPr>
          <w:p w:rsidR="00DB2862" w:rsidRPr="00E479B6" w:rsidRDefault="00DB2862" w:rsidP="00C83A94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Строение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пыли.</w:t>
            </w:r>
          </w:p>
          <w:p w:rsidR="00DB2862" w:rsidRPr="00E479B6" w:rsidRDefault="00DB2862" w:rsidP="00C83A94">
            <w:pPr>
              <w:pStyle w:val="TableParagraph"/>
              <w:ind w:left="107" w:right="703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Школьный мел под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</w:p>
          <w:p w:rsidR="00DB2862" w:rsidRPr="00E479B6" w:rsidRDefault="00DB2862" w:rsidP="00C83A94">
            <w:pPr>
              <w:pStyle w:val="TableParagraph"/>
              <w:ind w:left="107" w:right="48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Выявление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уровня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защиты у бумажных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денежных купюр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Исследование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бумаги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под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</w:p>
          <w:p w:rsidR="00DB2862" w:rsidRPr="00E479B6" w:rsidRDefault="00DB2862" w:rsidP="00C83A94">
            <w:pPr>
              <w:pStyle w:val="TableParagraph"/>
              <w:ind w:left="107" w:right="421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 xml:space="preserve">Определение </w:t>
            </w:r>
            <w:r w:rsidRPr="00E479B6">
              <w:rPr>
                <w:sz w:val="24"/>
                <w:lang w:val="ru-RU"/>
              </w:rPr>
              <w:t>качества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линолеума</w:t>
            </w:r>
          </w:p>
          <w:p w:rsidR="00DB2862" w:rsidRPr="00E479B6" w:rsidRDefault="00DB2862" w:rsidP="00C83A94">
            <w:pPr>
              <w:pStyle w:val="TableParagraph"/>
              <w:spacing w:line="270" w:lineRule="atLeast"/>
              <w:ind w:left="107" w:right="38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Определение качества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одежды по волокнам с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помощью микроскопа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Определение качества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полотенца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под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</w:p>
        </w:tc>
        <w:tc>
          <w:tcPr>
            <w:tcW w:w="2410" w:type="dxa"/>
          </w:tcPr>
          <w:p w:rsidR="00DB2862" w:rsidRPr="00E479B6" w:rsidRDefault="00DB2862" w:rsidP="00C83A94">
            <w:pPr>
              <w:pStyle w:val="TableParagraph"/>
              <w:ind w:left="107" w:right="858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>Практическое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занятие по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определению</w:t>
            </w:r>
          </w:p>
          <w:p w:rsidR="00DB2862" w:rsidRPr="00E479B6" w:rsidRDefault="00DB2862" w:rsidP="00C83A94">
            <w:pPr>
              <w:pStyle w:val="TableParagraph"/>
              <w:ind w:left="107" w:right="209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искусственного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настоящего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волокна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 тканях и изделиях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одежды.</w:t>
            </w:r>
          </w:p>
          <w:p w:rsidR="00DB2862" w:rsidRPr="00E479B6" w:rsidRDefault="00DB2862" w:rsidP="00C83A94">
            <w:pPr>
              <w:pStyle w:val="TableParagraph"/>
              <w:ind w:left="107" w:right="858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>Практическое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занятие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</w:p>
          <w:p w:rsidR="00DB2862" w:rsidRPr="00E479B6" w:rsidRDefault="00DB2862" w:rsidP="00C83A94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определению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состава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бумаги.</w:t>
            </w:r>
          </w:p>
        </w:tc>
        <w:tc>
          <w:tcPr>
            <w:tcW w:w="2434" w:type="dxa"/>
          </w:tcPr>
          <w:p w:rsidR="00DB2862" w:rsidRPr="00E479B6" w:rsidRDefault="00DB2862" w:rsidP="00C83A94">
            <w:pPr>
              <w:pStyle w:val="TableParagraph"/>
              <w:ind w:left="107" w:right="73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 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иссле-</w:t>
            </w:r>
          </w:p>
          <w:p w:rsidR="00DB2862" w:rsidRPr="00E479B6" w:rsidRDefault="00DB2862" w:rsidP="00C83A94">
            <w:pPr>
              <w:pStyle w:val="TableParagraph"/>
              <w:ind w:left="107" w:right="14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довательские работы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 изучаемой теме.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групповые формы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C83A94">
        <w:trPr>
          <w:trHeight w:val="428"/>
        </w:trPr>
        <w:tc>
          <w:tcPr>
            <w:tcW w:w="1957" w:type="dxa"/>
          </w:tcPr>
          <w:p w:rsidR="00DB2862" w:rsidRDefault="00DB2862" w:rsidP="00C83A9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</w:p>
        </w:tc>
        <w:tc>
          <w:tcPr>
            <w:tcW w:w="2835" w:type="dxa"/>
          </w:tcPr>
          <w:p w:rsidR="00DB2862" w:rsidRPr="00E479B6" w:rsidRDefault="00DB2862" w:rsidP="00C83A94">
            <w:pPr>
              <w:pStyle w:val="TableParagraph"/>
              <w:ind w:left="107" w:right="35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Клетки из стеклянного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домика</w:t>
            </w:r>
          </w:p>
          <w:p w:rsidR="00DB2862" w:rsidRPr="00E479B6" w:rsidRDefault="00DB2862" w:rsidP="00C83A94">
            <w:pPr>
              <w:pStyle w:val="TableParagraph"/>
              <w:ind w:left="107" w:right="486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Полезные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пузырьки</w:t>
            </w:r>
            <w:r w:rsidRPr="00E479B6">
              <w:rPr>
                <w:spacing w:val="-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корне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лотоса</w:t>
            </w:r>
          </w:p>
          <w:p w:rsidR="00DB2862" w:rsidRPr="00E479B6" w:rsidRDefault="00DB2862" w:rsidP="00C83A94">
            <w:pPr>
              <w:pStyle w:val="TableParagraph"/>
              <w:ind w:left="107" w:right="35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Как корень держится в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земле?</w:t>
            </w:r>
          </w:p>
          <w:p w:rsidR="00DB2862" w:rsidRPr="00E479B6" w:rsidRDefault="00DB2862" w:rsidP="00C83A94">
            <w:pPr>
              <w:pStyle w:val="TableParagraph"/>
              <w:ind w:left="107" w:right="509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Стебель: от листьев к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корням</w:t>
            </w:r>
            <w:r w:rsidRPr="00E479B6">
              <w:rPr>
                <w:spacing w:val="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обратно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Как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устроен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лист</w:t>
            </w:r>
          </w:p>
          <w:p w:rsidR="00DB2862" w:rsidRPr="00E479B6" w:rsidRDefault="00DB2862" w:rsidP="00C83A94">
            <w:pPr>
              <w:pStyle w:val="TableParagraph"/>
              <w:ind w:left="107" w:right="743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От рдеста до алоэ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lastRenderedPageBreak/>
              <w:t>У</w:t>
            </w:r>
            <w:r w:rsidRPr="00E479B6">
              <w:rPr>
                <w:spacing w:val="-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устьиц</w:t>
            </w:r>
            <w:r w:rsidRPr="00E479B6">
              <w:rPr>
                <w:spacing w:val="-6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тоже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есть</w:t>
            </w:r>
          </w:p>
          <w:p w:rsidR="00DB2862" w:rsidRPr="00E479B6" w:rsidRDefault="00DB2862" w:rsidP="00C83A94">
            <w:pPr>
              <w:pStyle w:val="TableParagraph"/>
              <w:ind w:left="107" w:right="990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«режим работы»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Экологический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практикум.</w:t>
            </w:r>
          </w:p>
          <w:p w:rsidR="00DB2862" w:rsidRPr="00E479B6" w:rsidRDefault="00DB2862" w:rsidP="00C83A94">
            <w:pPr>
              <w:pStyle w:val="TableParagraph"/>
              <w:ind w:left="107" w:right="184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Как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перекрыть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кислород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листьям</w:t>
            </w:r>
          </w:p>
          <w:p w:rsidR="00DB2862" w:rsidRPr="00E479B6" w:rsidRDefault="00DB2862" w:rsidP="00C83A94">
            <w:pPr>
              <w:pStyle w:val="TableParagraph"/>
              <w:ind w:left="107" w:right="84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С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чего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начинается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яблоня</w:t>
            </w:r>
          </w:p>
          <w:p w:rsidR="00DB2862" w:rsidRPr="00E479B6" w:rsidRDefault="00DB2862" w:rsidP="00C83A94">
            <w:pPr>
              <w:pStyle w:val="TableParagraph"/>
              <w:ind w:left="107" w:right="50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Проращивание</w:t>
            </w:r>
            <w:r w:rsidRPr="00E479B6">
              <w:rPr>
                <w:spacing w:val="-1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семян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Верх и низ, или Что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такое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геотропизм</w:t>
            </w:r>
          </w:p>
        </w:tc>
        <w:tc>
          <w:tcPr>
            <w:tcW w:w="2410" w:type="dxa"/>
          </w:tcPr>
          <w:p w:rsidR="00DB2862" w:rsidRPr="00E479B6" w:rsidRDefault="00DB2862" w:rsidP="00C83A94">
            <w:pPr>
              <w:pStyle w:val="TableParagraph"/>
              <w:ind w:left="107" w:right="77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lastRenderedPageBreak/>
              <w:t>Лабораторный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Особенности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строения</w:t>
            </w:r>
          </w:p>
          <w:p w:rsidR="00DB2862" w:rsidRPr="00E479B6" w:rsidRDefault="00DB2862" w:rsidP="00C83A94">
            <w:pPr>
              <w:pStyle w:val="TableParagraph"/>
              <w:ind w:left="107" w:right="144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диадемовых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водорослей.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Особенности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строения корня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lastRenderedPageBreak/>
              <w:t>лотоса на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поперечном срезе.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 Строение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стебля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подсолнечника.</w:t>
            </w:r>
          </w:p>
          <w:p w:rsidR="00DB2862" w:rsidRPr="00E479B6" w:rsidRDefault="00DB2862" w:rsidP="00C83A94">
            <w:pPr>
              <w:pStyle w:val="TableParagraph"/>
              <w:ind w:left="107" w:right="77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Лабораторный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практикум.</w:t>
            </w:r>
          </w:p>
          <w:p w:rsidR="00DB2862" w:rsidRPr="00E479B6" w:rsidRDefault="00DB2862" w:rsidP="00C83A94">
            <w:pPr>
              <w:pStyle w:val="TableParagraph"/>
              <w:ind w:left="107" w:right="502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 xml:space="preserve">Поперечный </w:t>
            </w:r>
            <w:r w:rsidRPr="00E479B6">
              <w:rPr>
                <w:sz w:val="24"/>
                <w:lang w:val="ru-RU"/>
              </w:rPr>
              <w:t>срез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листа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лилии.</w:t>
            </w:r>
          </w:p>
          <w:p w:rsidR="00DB2862" w:rsidRPr="00E479B6" w:rsidRDefault="00DB2862" w:rsidP="00C83A94">
            <w:pPr>
              <w:pStyle w:val="TableParagraph"/>
              <w:ind w:left="107" w:right="77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Лабораторный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практикум.</w:t>
            </w:r>
          </w:p>
          <w:p w:rsidR="00DB2862" w:rsidRPr="00E479B6" w:rsidRDefault="00DB2862" w:rsidP="00C83A94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Особенности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строения листовых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пластинок Рдеста,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Водяного лютика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Практическая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Гидролабильные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виды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растений. Практическая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Морфологическое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строение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растения.</w:t>
            </w:r>
          </w:p>
          <w:p w:rsidR="00DB2862" w:rsidRPr="00E479B6" w:rsidRDefault="00DB2862" w:rsidP="00C83A94">
            <w:pPr>
              <w:pStyle w:val="TableParagraph"/>
              <w:spacing w:line="270" w:lineRule="atLeast"/>
              <w:ind w:left="107" w:right="130"/>
              <w:rPr>
                <w:sz w:val="24"/>
                <w:lang w:val="ru-RU"/>
              </w:rPr>
            </w:pPr>
            <w:r>
              <w:rPr>
                <w:sz w:val="24"/>
              </w:rPr>
              <w:t>Проект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геотропизм.</w:t>
            </w:r>
          </w:p>
        </w:tc>
        <w:tc>
          <w:tcPr>
            <w:tcW w:w="2434" w:type="dxa"/>
          </w:tcPr>
          <w:p w:rsidR="00DB2862" w:rsidRPr="00E479B6" w:rsidRDefault="00DB2862" w:rsidP="00C83A94">
            <w:pPr>
              <w:pStyle w:val="TableParagraph"/>
              <w:ind w:left="107" w:right="735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lastRenderedPageBreak/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 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иссле-</w:t>
            </w:r>
          </w:p>
          <w:p w:rsidR="00DB2862" w:rsidRPr="00E479B6" w:rsidRDefault="00DB2862" w:rsidP="00C83A94">
            <w:pPr>
              <w:pStyle w:val="TableParagraph"/>
              <w:ind w:left="107" w:right="14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довательские работы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 изучаемой теме.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групповые формы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C83A94">
        <w:trPr>
          <w:trHeight w:val="428"/>
        </w:trPr>
        <w:tc>
          <w:tcPr>
            <w:tcW w:w="1957" w:type="dxa"/>
          </w:tcPr>
          <w:p w:rsidR="00DB2862" w:rsidRDefault="00DB2862" w:rsidP="00C83A94">
            <w:pPr>
              <w:pStyle w:val="TableParagraph"/>
              <w:ind w:left="105" w:right="6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насекомых</w:t>
            </w:r>
          </w:p>
        </w:tc>
        <w:tc>
          <w:tcPr>
            <w:tcW w:w="2835" w:type="dxa"/>
          </w:tcPr>
          <w:p w:rsidR="00DB2862" w:rsidRPr="00E479B6" w:rsidRDefault="00DB2862" w:rsidP="00C83A94">
            <w:pPr>
              <w:pStyle w:val="TableParagraph"/>
              <w:ind w:left="107" w:right="79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Красота под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микроскопом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Почему</w:t>
            </w:r>
            <w:r w:rsidRPr="00E479B6">
              <w:rPr>
                <w:spacing w:val="-1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комары</w:t>
            </w:r>
            <w:r w:rsidRPr="00E479B6">
              <w:rPr>
                <w:spacing w:val="-6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падают, сидя вниз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головой</w:t>
            </w:r>
          </w:p>
          <w:p w:rsidR="00DB2862" w:rsidRDefault="00DB2862" w:rsidP="00C83A94">
            <w:pPr>
              <w:pStyle w:val="TableParagraph"/>
              <w:ind w:left="107" w:right="146"/>
              <w:rPr>
                <w:sz w:val="24"/>
              </w:rPr>
            </w:pPr>
            <w:r w:rsidRPr="00E479B6">
              <w:rPr>
                <w:sz w:val="24"/>
                <w:lang w:val="ru-RU"/>
              </w:rPr>
              <w:t>А</w:t>
            </w:r>
            <w:r w:rsidRPr="00E479B6">
              <w:rPr>
                <w:spacing w:val="-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зачем</w:t>
            </w:r>
            <w:r w:rsidRPr="00E479B6">
              <w:rPr>
                <w:spacing w:val="5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</w:t>
            </w:r>
            <w:r w:rsidRPr="00E479B6">
              <w:rPr>
                <w:spacing w:val="-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свете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пчелы?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насекомое</w:t>
            </w:r>
          </w:p>
        </w:tc>
        <w:tc>
          <w:tcPr>
            <w:tcW w:w="2410" w:type="dxa"/>
          </w:tcPr>
          <w:p w:rsidR="00DB2862" w:rsidRPr="00E479B6" w:rsidRDefault="00DB2862" w:rsidP="00C83A94">
            <w:pPr>
              <w:pStyle w:val="TableParagraph"/>
              <w:ind w:left="107" w:right="13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Практическая</w:t>
            </w:r>
            <w:r w:rsidRPr="00E479B6">
              <w:rPr>
                <w:spacing w:val="-1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Особенности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строения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насекомого.</w:t>
            </w:r>
          </w:p>
          <w:p w:rsidR="00DB2862" w:rsidRDefault="00DB2862" w:rsidP="00C83A94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Проект Ротовой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2434" w:type="dxa"/>
          </w:tcPr>
          <w:p w:rsidR="00DB2862" w:rsidRPr="00E479B6" w:rsidRDefault="00DB2862" w:rsidP="00C83A94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довательские работы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изучаемой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теме.</w:t>
            </w:r>
          </w:p>
          <w:p w:rsidR="00DB2862" w:rsidRPr="00E479B6" w:rsidRDefault="00DB2862" w:rsidP="00C83A94">
            <w:pPr>
              <w:pStyle w:val="TableParagraph"/>
              <w:spacing w:line="270" w:lineRule="atLeast"/>
              <w:ind w:left="107" w:right="44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Индивидуальные,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 xml:space="preserve">групповые </w:t>
            </w:r>
            <w:r w:rsidRPr="00E479B6">
              <w:rPr>
                <w:sz w:val="24"/>
                <w:lang w:val="ru-RU"/>
              </w:rPr>
              <w:t>формы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работы, работа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парах</w:t>
            </w:r>
          </w:p>
        </w:tc>
      </w:tr>
      <w:tr w:rsidR="00DB2862" w:rsidTr="00C83A94">
        <w:trPr>
          <w:trHeight w:val="428"/>
        </w:trPr>
        <w:tc>
          <w:tcPr>
            <w:tcW w:w="1957" w:type="dxa"/>
          </w:tcPr>
          <w:p w:rsidR="00DB2862" w:rsidRDefault="00DB2862" w:rsidP="00C83A9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Биопрактикум</w:t>
            </w:r>
          </w:p>
        </w:tc>
        <w:tc>
          <w:tcPr>
            <w:tcW w:w="2835" w:type="dxa"/>
          </w:tcPr>
          <w:p w:rsidR="00DB2862" w:rsidRPr="00E479B6" w:rsidRDefault="00DB2862" w:rsidP="00C83A94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Учебно-</w:t>
            </w:r>
          </w:p>
          <w:p w:rsidR="00DB2862" w:rsidRPr="00E479B6" w:rsidRDefault="00DB2862" w:rsidP="00C83A94">
            <w:pPr>
              <w:pStyle w:val="TableParagraph"/>
              <w:ind w:left="107" w:right="804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>исследовательская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деятельность.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Как</w:t>
            </w:r>
          </w:p>
          <w:p w:rsidR="00DB2862" w:rsidRPr="00E479B6" w:rsidRDefault="00DB2862" w:rsidP="00C83A94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правильно выбрать тему,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определить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цель</w:t>
            </w:r>
            <w:r w:rsidRPr="00E479B6">
              <w:rPr>
                <w:spacing w:val="-5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задачи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исследования. Какие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существуют методы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исследований. Правила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оформления результатов.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Источники информации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(библиотека, интернет-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ресурсы). Как оформить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письменное сообщение 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презентацию.</w:t>
            </w:r>
            <w:r w:rsidRPr="00E479B6">
              <w:rPr>
                <w:spacing w:val="60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Освоение</w:t>
            </w:r>
            <w:r w:rsidRPr="00913280">
              <w:rPr>
                <w:spacing w:val="1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и</w:t>
            </w:r>
            <w:r w:rsidRPr="00913280">
              <w:rPr>
                <w:spacing w:val="-1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отработка</w:t>
            </w:r>
            <w:r w:rsidRPr="00913280">
              <w:rPr>
                <w:spacing w:val="-1"/>
                <w:sz w:val="24"/>
                <w:lang w:val="ru-RU"/>
              </w:rPr>
              <w:t xml:space="preserve"> </w:t>
            </w:r>
            <w:r w:rsidRPr="00913280">
              <w:rPr>
                <w:sz w:val="24"/>
                <w:lang w:val="ru-RU"/>
              </w:rPr>
              <w:t>методик</w:t>
            </w:r>
            <w:r>
              <w:rPr>
                <w:sz w:val="24"/>
                <w:lang w:val="ru-RU"/>
              </w:rPr>
              <w:t xml:space="preserve">. </w:t>
            </w:r>
            <w:r w:rsidRPr="00E479B6">
              <w:rPr>
                <w:sz w:val="24"/>
                <w:lang w:val="ru-RU"/>
              </w:rPr>
              <w:t>выращивания</w:t>
            </w:r>
          </w:p>
          <w:p w:rsidR="00DB2862" w:rsidRPr="00E479B6" w:rsidRDefault="00DB2862" w:rsidP="00C83A94">
            <w:pPr>
              <w:pStyle w:val="TableParagraph"/>
              <w:ind w:left="107" w:right="12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биокультур.</w:t>
            </w:r>
            <w:r w:rsidRPr="00E479B6">
              <w:rPr>
                <w:spacing w:val="-14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Выполнение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самостоятельного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исследования</w:t>
            </w:r>
            <w:r w:rsidRPr="00E479B6">
              <w:rPr>
                <w:spacing w:val="-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</w:p>
          <w:p w:rsidR="00DB2862" w:rsidRPr="00E479B6" w:rsidRDefault="00DB2862" w:rsidP="00C83A94">
            <w:pPr>
              <w:pStyle w:val="TableParagraph"/>
              <w:ind w:left="107" w:right="504"/>
              <w:rPr>
                <w:sz w:val="24"/>
                <w:lang w:val="ru-RU"/>
              </w:rPr>
            </w:pPr>
            <w:r w:rsidRPr="00E479B6">
              <w:rPr>
                <w:spacing w:val="-1"/>
                <w:sz w:val="24"/>
                <w:lang w:val="ru-RU"/>
              </w:rPr>
              <w:t xml:space="preserve">выбранному </w:t>
            </w:r>
            <w:r w:rsidRPr="00E479B6">
              <w:rPr>
                <w:sz w:val="24"/>
                <w:lang w:val="ru-RU"/>
              </w:rPr>
              <w:t>модулю.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lastRenderedPageBreak/>
              <w:t>Представление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результатов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</w:t>
            </w:r>
          </w:p>
          <w:p w:rsidR="00DB2862" w:rsidRPr="00913280" w:rsidRDefault="00DB2862" w:rsidP="00C83A94">
            <w:pPr>
              <w:pStyle w:val="TableParagraph"/>
              <w:spacing w:line="270" w:lineRule="atLeast"/>
              <w:ind w:left="107" w:right="96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конференции.</w:t>
            </w:r>
            <w:r w:rsidRPr="00E479B6">
              <w:rPr>
                <w:spacing w:val="-10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Отработка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практической части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олимпиадных заданий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целью диагностики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полученных умений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навыков.</w:t>
            </w:r>
          </w:p>
        </w:tc>
        <w:tc>
          <w:tcPr>
            <w:tcW w:w="2410" w:type="dxa"/>
          </w:tcPr>
          <w:p w:rsidR="00DB2862" w:rsidRPr="00E479B6" w:rsidRDefault="00DB2862" w:rsidP="00C83A94">
            <w:pPr>
              <w:pStyle w:val="TableParagraph"/>
              <w:ind w:left="107" w:right="551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lastRenderedPageBreak/>
              <w:t>Практические 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работы: Работа с</w:t>
            </w:r>
            <w:r w:rsidRPr="00E479B6">
              <w:rPr>
                <w:spacing w:val="-5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информацией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(посещение</w:t>
            </w:r>
          </w:p>
          <w:p w:rsidR="00DB2862" w:rsidRPr="00E479B6" w:rsidRDefault="00DB2862" w:rsidP="00C83A94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библиотеки)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Оформление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доклада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 презентации по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определенной теме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Проектно-</w:t>
            </w:r>
          </w:p>
          <w:p w:rsidR="00DB2862" w:rsidRDefault="00DB2862" w:rsidP="00C83A94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2434" w:type="dxa"/>
          </w:tcPr>
          <w:p w:rsidR="00DB2862" w:rsidRPr="00E479B6" w:rsidRDefault="00DB2862" w:rsidP="00C83A94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Выполняют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лабораторные,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практические</w:t>
            </w:r>
            <w:r w:rsidRPr="00E479B6">
              <w:rPr>
                <w:spacing w:val="-9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</w:t>
            </w:r>
            <w:r w:rsidRPr="00E479B6">
              <w:rPr>
                <w:spacing w:val="-8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исследовательские работы</w:t>
            </w:r>
            <w:r>
              <w:rPr>
                <w:sz w:val="24"/>
                <w:lang w:val="ru-RU"/>
              </w:rPr>
              <w:t xml:space="preserve"> 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изучаемой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теме.</w:t>
            </w:r>
          </w:p>
          <w:p w:rsidR="00DB2862" w:rsidRPr="00E479B6" w:rsidRDefault="00DB2862" w:rsidP="00C83A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Определяют</w:t>
            </w:r>
            <w:r w:rsidRPr="00E479B6">
              <w:rPr>
                <w:spacing w:val="-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понятия</w:t>
            </w:r>
          </w:p>
          <w:p w:rsidR="00DB2862" w:rsidRPr="00E479B6" w:rsidRDefault="00DB2862" w:rsidP="00C83A94">
            <w:pPr>
              <w:pStyle w:val="TableParagraph"/>
              <w:ind w:left="107" w:right="95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«кустистые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>лишайники»,</w:t>
            </w:r>
          </w:p>
          <w:p w:rsidR="00DB2862" w:rsidRPr="00E479B6" w:rsidRDefault="00DB2862" w:rsidP="00C83A94">
            <w:pPr>
              <w:pStyle w:val="TableParagraph"/>
              <w:ind w:left="107" w:right="958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«листоватые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pacing w:val="-1"/>
                <w:sz w:val="24"/>
                <w:lang w:val="ru-RU"/>
              </w:rPr>
              <w:t>лишайники»,</w:t>
            </w:r>
          </w:p>
          <w:p w:rsidR="00DB2862" w:rsidRPr="00E479B6" w:rsidRDefault="00DB2862" w:rsidP="00C83A94">
            <w:pPr>
              <w:pStyle w:val="TableParagraph"/>
              <w:ind w:left="107" w:right="209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«накипные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лишайники».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Находят лишайники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в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природе</w:t>
            </w:r>
          </w:p>
          <w:p w:rsidR="00DB2862" w:rsidRPr="00E479B6" w:rsidRDefault="00DB2862" w:rsidP="00C83A94">
            <w:pPr>
              <w:pStyle w:val="TableParagraph"/>
              <w:ind w:left="107" w:right="829"/>
              <w:rPr>
                <w:sz w:val="24"/>
                <w:lang w:val="ru-RU"/>
              </w:rPr>
            </w:pPr>
            <w:r w:rsidRPr="00913280">
              <w:rPr>
                <w:sz w:val="24"/>
                <w:lang w:val="ru-RU"/>
              </w:rPr>
              <w:t>Выделяют</w:t>
            </w:r>
            <w:r w:rsidRPr="00E479B6">
              <w:rPr>
                <w:spacing w:val="-1"/>
                <w:sz w:val="24"/>
                <w:lang w:val="ru-RU"/>
              </w:rPr>
              <w:t>существенные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признаков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голосеменных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растений.</w:t>
            </w:r>
          </w:p>
          <w:p w:rsidR="00DB2862" w:rsidRPr="00E479B6" w:rsidRDefault="00DB2862" w:rsidP="00C83A94">
            <w:pPr>
              <w:pStyle w:val="TableParagraph"/>
              <w:ind w:left="107" w:right="57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lastRenderedPageBreak/>
              <w:t>Описывают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представителей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голосеменных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растений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использованием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живых</w:t>
            </w:r>
            <w:r w:rsidRPr="00E479B6">
              <w:rPr>
                <w:spacing w:val="-12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объектов,</w:t>
            </w:r>
          </w:p>
          <w:p w:rsidR="00DB2862" w:rsidRPr="00E479B6" w:rsidRDefault="00DB2862" w:rsidP="00C83A94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таблиц и гербарных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образцов. Объясняют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роль голосеменных в</w:t>
            </w:r>
            <w:r w:rsidRPr="00E479B6">
              <w:rPr>
                <w:spacing w:val="-57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природе и жизни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человека</w:t>
            </w:r>
            <w:r w:rsidRPr="00E479B6">
              <w:rPr>
                <w:spacing w:val="3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описывают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представителей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покрытосеменных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растений с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использованием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гербарных образцов.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Объясняют роль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покрытосеменных в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природе и жизни</w:t>
            </w:r>
            <w:r w:rsidRPr="00E479B6">
              <w:rPr>
                <w:spacing w:val="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человека</w:t>
            </w:r>
          </w:p>
          <w:p w:rsidR="00DB2862" w:rsidRPr="00DB2862" w:rsidRDefault="00DB2862" w:rsidP="00C83A94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E479B6">
              <w:rPr>
                <w:sz w:val="24"/>
                <w:lang w:val="ru-RU"/>
              </w:rPr>
              <w:t>Защищают</w:t>
            </w:r>
            <w:r w:rsidRPr="00E479B6">
              <w:rPr>
                <w:spacing w:val="-1"/>
                <w:sz w:val="24"/>
                <w:lang w:val="ru-RU"/>
              </w:rPr>
              <w:t xml:space="preserve"> </w:t>
            </w:r>
            <w:r w:rsidRPr="00E479B6">
              <w:rPr>
                <w:sz w:val="24"/>
                <w:lang w:val="ru-RU"/>
              </w:rPr>
              <w:t>проекты</w:t>
            </w:r>
          </w:p>
        </w:tc>
      </w:tr>
    </w:tbl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DB28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 программы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Мир вокруг меня» </w:t>
      </w:r>
    </w:p>
    <w:p w:rsidR="00DB2862" w:rsidRPr="00FA7FA6" w:rsidRDefault="003070A7" w:rsidP="00DB28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</w:t>
      </w:r>
      <w:r w:rsidR="00DB2862" w:rsidRPr="00FA7FA6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DB2862" w:rsidRPr="00FA7FA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B2862" w:rsidRPr="00FA7FA6" w:rsidRDefault="00DB2862" w:rsidP="00DB2862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B2862" w:rsidRPr="00FA7FA6" w:rsidRDefault="00DB2862" w:rsidP="00DB28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sz w:val="28"/>
          <w:szCs w:val="28"/>
        </w:rPr>
        <w:t>Год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DB2862" w:rsidRPr="00FA7FA6" w:rsidRDefault="00DB2862" w:rsidP="00DB28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учебных недель –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 w:rsidR="00DB2862" w:rsidRPr="00FA7FA6" w:rsidRDefault="00DB2862" w:rsidP="00DB28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Сроки учебных периодов: 1 полугодие – с </w:t>
      </w:r>
      <w:r w:rsidR="003070A7">
        <w:rPr>
          <w:rFonts w:ascii="Times New Roman" w:eastAsia="Times New Roman" w:hAnsi="Times New Roman" w:cs="Times New Roman"/>
          <w:sz w:val="28"/>
          <w:szCs w:val="28"/>
        </w:rPr>
        <w:t>01.09.2023</w:t>
      </w: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3070A7">
        <w:rPr>
          <w:rFonts w:ascii="Times New Roman" w:eastAsia="Times New Roman" w:hAnsi="Times New Roman" w:cs="Times New Roman"/>
          <w:sz w:val="28"/>
          <w:szCs w:val="28"/>
        </w:rPr>
        <w:t xml:space="preserve"> 30.12.2023</w:t>
      </w:r>
      <w:r w:rsidRPr="00FA7F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2862" w:rsidRPr="00FA7FA6" w:rsidRDefault="00DB2862" w:rsidP="00DB28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2 полугодие – с </w:t>
      </w:r>
      <w:r w:rsidR="003070A7">
        <w:rPr>
          <w:rFonts w:ascii="Times New Roman" w:eastAsia="Times New Roman" w:hAnsi="Times New Roman" w:cs="Times New Roman"/>
          <w:sz w:val="28"/>
          <w:szCs w:val="28"/>
        </w:rPr>
        <w:t>09.01.2024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FA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070A7">
        <w:rPr>
          <w:rFonts w:ascii="Times New Roman" w:eastAsia="Times New Roman" w:hAnsi="Times New Roman" w:cs="Times New Roman"/>
          <w:sz w:val="28"/>
          <w:szCs w:val="28"/>
        </w:rPr>
        <w:t>30.05.2024</w:t>
      </w:r>
    </w:p>
    <w:p w:rsidR="00DB2862" w:rsidRDefault="00DB2862" w:rsidP="00DB286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21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850"/>
        <w:gridCol w:w="992"/>
        <w:gridCol w:w="1701"/>
        <w:gridCol w:w="1701"/>
        <w:gridCol w:w="1134"/>
        <w:gridCol w:w="1134"/>
        <w:gridCol w:w="1418"/>
      </w:tblGrid>
      <w:tr w:rsidR="00DB2862" w:rsidRPr="00FA7FA6" w:rsidTr="00C83A94">
        <w:tc>
          <w:tcPr>
            <w:tcW w:w="567" w:type="dxa"/>
          </w:tcPr>
          <w:p w:rsidR="00DB2862" w:rsidRPr="00FA264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</w:tcPr>
          <w:p w:rsidR="00DB2862" w:rsidRPr="00FA2640" w:rsidRDefault="00DB2862" w:rsidP="00C83A9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851" w:type="dxa"/>
          </w:tcPr>
          <w:p w:rsidR="00DB2862" w:rsidRPr="00FA264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850" w:type="dxa"/>
          </w:tcPr>
          <w:p w:rsidR="00DB2862" w:rsidRPr="00FA2640" w:rsidRDefault="00DB2862" w:rsidP="00C83A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992" w:type="dxa"/>
          </w:tcPr>
          <w:p w:rsidR="00DB2862" w:rsidRPr="00FA2640" w:rsidRDefault="00DB2862" w:rsidP="00C83A94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</w:tcPr>
          <w:p w:rsidR="00DB2862" w:rsidRPr="00FA264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701" w:type="dxa"/>
          </w:tcPr>
          <w:p w:rsidR="00DB2862" w:rsidRPr="00FA2640" w:rsidRDefault="00DB2862" w:rsidP="00C83A94">
            <w:pPr>
              <w:ind w:left="-106" w:right="1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134" w:type="dxa"/>
          </w:tcPr>
          <w:p w:rsidR="00DB2862" w:rsidRPr="00FA264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DB2862" w:rsidRPr="00FA264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</w:tcPr>
          <w:p w:rsidR="00DB2862" w:rsidRPr="00FA264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040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Левенгука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часов</w:t>
            </w: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</w:t>
            </w:r>
            <w:r w:rsidRPr="006204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2040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6204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абораторных</w:t>
            </w:r>
            <w:r w:rsidRPr="006204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862" w:rsidRPr="00FA264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Приборы для научных</w:t>
            </w:r>
            <w:r w:rsidRPr="006204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исследований. Лабораторное</w:t>
            </w:r>
            <w:r w:rsidRPr="006204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Беседа 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 xml:space="preserve">Кабинет «Точка </w:t>
            </w:r>
            <w:r w:rsidRPr="00FA2640">
              <w:rPr>
                <w:rFonts w:ascii="Times New Roman" w:eastAsia="Times New Roman" w:hAnsi="Times New Roman" w:cs="Times New Roman"/>
              </w:rPr>
              <w:lastRenderedPageBreak/>
              <w:t>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Временный препарат на предметном столике микроскопа 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right="-194"/>
              <w:rPr>
                <w:rFonts w:ascii="Times New Roman" w:eastAsia="Times New Roman" w:hAnsi="Times New Roman" w:cs="Times New Roman"/>
              </w:rPr>
            </w:pPr>
            <w:r w:rsidRPr="00F0283B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 по ра</w:t>
            </w:r>
            <w:r w:rsidR="002147EB"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оте</w:t>
            </w: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Временный препарат на чашке Петри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F0283B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A6B4C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Висячая</w:t>
            </w:r>
            <w:r w:rsidRPr="006204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капля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F0283B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A6B4C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Приготовление постоянных</w:t>
            </w:r>
            <w:r w:rsidRPr="006204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</w:p>
        </w:tc>
        <w:tc>
          <w:tcPr>
            <w:tcW w:w="1701" w:type="dxa"/>
          </w:tcPr>
          <w:p w:rsidR="002147EB" w:rsidRPr="00F0283B" w:rsidRDefault="002147EB" w:rsidP="002147EB">
            <w:pPr>
              <w:ind w:right="33"/>
              <w:rPr>
                <w:rFonts w:ascii="Times New Roman" w:hAnsi="Times New Roman" w:cs="Times New Roman"/>
                <w:sz w:val="24"/>
              </w:rPr>
            </w:pPr>
            <w:r w:rsidRPr="00F0283B">
              <w:rPr>
                <w:rFonts w:ascii="Times New Roman" w:hAnsi="Times New Roman" w:cs="Times New Roman"/>
                <w:sz w:val="24"/>
              </w:rPr>
              <w:t>Лабораторный</w:t>
            </w:r>
            <w:r w:rsidRPr="00F0283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практик</w:t>
            </w:r>
            <w:r w:rsidRPr="00F0283B">
              <w:rPr>
                <w:rFonts w:ascii="Times New Roman" w:hAnsi="Times New Roman" w:cs="Times New Roman"/>
                <w:sz w:val="24"/>
              </w:rPr>
              <w:t>ум</w:t>
            </w:r>
          </w:p>
          <w:p w:rsidR="002147EB" w:rsidRPr="00913280" w:rsidRDefault="002147EB" w:rsidP="002147EB">
            <w:pPr>
              <w:ind w:right="1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147EB" w:rsidRDefault="002147EB" w:rsidP="002147EB">
            <w:r w:rsidRPr="006A6B4C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F0283B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Жизнедеятельность</w:t>
            </w:r>
            <w:r w:rsidRPr="00F028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клеток 6 часов</w:t>
            </w: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Целый</w:t>
            </w:r>
            <w:r w:rsidRPr="00620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620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0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капле</w:t>
            </w:r>
            <w:r w:rsidRPr="006204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Лабораторная работа </w:t>
            </w:r>
          </w:p>
        </w:tc>
        <w:tc>
          <w:tcPr>
            <w:tcW w:w="1134" w:type="dxa"/>
          </w:tcPr>
          <w:p w:rsidR="002147EB" w:rsidRDefault="002147EB" w:rsidP="002147EB">
            <w:r w:rsidRPr="00F8528C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Висячая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капля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из</w:t>
            </w:r>
            <w:r w:rsidRPr="0062040B">
              <w:rPr>
                <w:spacing w:val="56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вазы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с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водой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F8528C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76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Висячая</w:t>
            </w:r>
            <w:r w:rsidRPr="0062040B">
              <w:rPr>
                <w:spacing w:val="-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капля</w:t>
            </w:r>
            <w:r w:rsidRPr="0062040B">
              <w:rPr>
                <w:spacing w:val="-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их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мясного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бульона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F8528C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Мини-исследование</w:t>
            </w:r>
          </w:p>
          <w:p w:rsidR="00DB2862" w:rsidRPr="0062040B" w:rsidRDefault="00DB2862" w:rsidP="00C8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«Микромир»</w:t>
            </w:r>
          </w:p>
        </w:tc>
        <w:tc>
          <w:tcPr>
            <w:tcW w:w="1701" w:type="dxa"/>
          </w:tcPr>
          <w:p w:rsidR="00DB2862" w:rsidRPr="00996BCB" w:rsidRDefault="00DB2862" w:rsidP="00C83A94">
            <w:pPr>
              <w:pStyle w:val="TableParagraph"/>
              <w:ind w:right="34"/>
              <w:rPr>
                <w:sz w:val="24"/>
              </w:rPr>
            </w:pPr>
            <w:r w:rsidRPr="00996BCB">
              <w:rPr>
                <w:sz w:val="24"/>
              </w:rPr>
              <w:t>Мини</w:t>
            </w:r>
          </w:p>
          <w:p w:rsidR="00DB2862" w:rsidRPr="00996BCB" w:rsidRDefault="00DB2862" w:rsidP="00C83A94">
            <w:pPr>
              <w:pStyle w:val="TableParagraph"/>
              <w:ind w:right="34"/>
              <w:rPr>
                <w:sz w:val="24"/>
              </w:rPr>
            </w:pPr>
            <w:r w:rsidRPr="00996BCB">
              <w:rPr>
                <w:sz w:val="24"/>
              </w:rPr>
              <w:t>исследование</w:t>
            </w:r>
          </w:p>
          <w:p w:rsidR="00DB2862" w:rsidRPr="00996BCB" w:rsidRDefault="00DB2862" w:rsidP="00C83A94">
            <w:pPr>
              <w:ind w:right="34"/>
              <w:rPr>
                <w:rFonts w:ascii="Times New Roman" w:eastAsia="Times New Roman" w:hAnsi="Times New Roman" w:cs="Times New Roman"/>
              </w:rPr>
            </w:pPr>
            <w:r w:rsidRPr="00996BCB">
              <w:rPr>
                <w:rFonts w:ascii="Times New Roman" w:hAnsi="Times New Roman" w:cs="Times New Roman"/>
                <w:spacing w:val="-1"/>
                <w:sz w:val="24"/>
              </w:rPr>
              <w:t xml:space="preserve">«Микромир» </w:t>
            </w:r>
            <w:r w:rsidRPr="00996BCB">
              <w:rPr>
                <w:rFonts w:ascii="Times New Roman" w:hAnsi="Times New Roman" w:cs="Times New Roman"/>
                <w:sz w:val="24"/>
              </w:rPr>
              <w:t>(работа</w:t>
            </w:r>
            <w:r w:rsidRPr="00996BC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96BCB">
              <w:rPr>
                <w:rFonts w:ascii="Times New Roman" w:hAnsi="Times New Roman" w:cs="Times New Roman"/>
                <w:sz w:val="24"/>
              </w:rPr>
              <w:t>в</w:t>
            </w:r>
            <w:r w:rsidRPr="00996BC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96BCB">
              <w:rPr>
                <w:rFonts w:ascii="Times New Roman" w:hAnsi="Times New Roman" w:cs="Times New Roman"/>
                <w:sz w:val="24"/>
              </w:rPr>
              <w:t>группах</w:t>
            </w:r>
            <w:r w:rsidRPr="00996BC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96BCB">
              <w:rPr>
                <w:rFonts w:ascii="Times New Roman" w:hAnsi="Times New Roman" w:cs="Times New Roman"/>
                <w:sz w:val="24"/>
              </w:rPr>
              <w:t>с</w:t>
            </w:r>
            <w:r w:rsidRPr="00996BC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96BCB">
              <w:rPr>
                <w:rFonts w:ascii="Times New Roman" w:hAnsi="Times New Roman" w:cs="Times New Roman"/>
                <w:sz w:val="24"/>
              </w:rPr>
              <w:t>последующей</w:t>
            </w:r>
            <w:r w:rsidRPr="00996BC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96BCB">
              <w:rPr>
                <w:rFonts w:ascii="Times New Roman" w:hAnsi="Times New Roman" w:cs="Times New Roman"/>
                <w:sz w:val="24"/>
              </w:rPr>
              <w:t>презентацией).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проекта </w:t>
            </w: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F0283B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Клетки</w:t>
            </w:r>
            <w:r w:rsidRPr="00F028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бывают</w:t>
            </w:r>
            <w:r w:rsidRPr="00F028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разные 4часа</w:t>
            </w: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Тайны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винной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пробки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9C3A76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Из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чего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состоит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мясо?</w:t>
            </w:r>
          </w:p>
        </w:tc>
        <w:tc>
          <w:tcPr>
            <w:tcW w:w="1701" w:type="dxa"/>
          </w:tcPr>
          <w:p w:rsidR="002147EB" w:rsidRDefault="002147EB" w:rsidP="002147EB">
            <w:r w:rsidRPr="005D12FC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9C3A76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Икра: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все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лучшее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- малькам</w:t>
            </w:r>
          </w:p>
        </w:tc>
        <w:tc>
          <w:tcPr>
            <w:tcW w:w="1701" w:type="dxa"/>
          </w:tcPr>
          <w:p w:rsidR="002147EB" w:rsidRDefault="002147EB" w:rsidP="002147EB">
            <w:r w:rsidRPr="005D12FC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9C3A76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Маленькие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красные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клетки</w:t>
            </w:r>
          </w:p>
        </w:tc>
        <w:tc>
          <w:tcPr>
            <w:tcW w:w="1701" w:type="dxa"/>
          </w:tcPr>
          <w:p w:rsidR="002147EB" w:rsidRDefault="002147EB" w:rsidP="002147EB">
            <w:r w:rsidRPr="005D12FC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9C3A76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F0283B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анатомия 8 часов</w:t>
            </w: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Сам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себе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исследователь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3E4A4F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Зубная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формула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3E4A4F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Бактерии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–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враги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(изучение</w:t>
            </w:r>
          </w:p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зубного</w:t>
            </w:r>
            <w:r w:rsidRPr="0062040B">
              <w:rPr>
                <w:spacing w:val="-9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налета</w:t>
            </w:r>
            <w:r w:rsidRPr="0062040B">
              <w:rPr>
                <w:spacing w:val="-9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под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микроскопом)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3E4A4F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Строение волоса под</w:t>
            </w:r>
            <w:r w:rsidRPr="0062040B">
              <w:rPr>
                <w:spacing w:val="-58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микроскопом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3E4A4F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Как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растут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волосы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3E4A4F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225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Изучение человеческого ногтя</w:t>
            </w:r>
            <w:r w:rsidRPr="0062040B">
              <w:rPr>
                <w:spacing w:val="-58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под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микроскопом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3E4A4F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Изучение</w:t>
            </w:r>
            <w:r w:rsidRPr="0062040B">
              <w:rPr>
                <w:spacing w:val="-9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кожи</w:t>
            </w:r>
            <w:r w:rsidRPr="0062040B">
              <w:rPr>
                <w:spacing w:val="-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под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микроскопом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474B11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6204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человеческой</w:t>
            </w:r>
            <w:r w:rsidRPr="006204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слюны</w:t>
            </w:r>
            <w:r w:rsidRPr="006204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204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rFonts w:ascii="Times New Roman" w:hAnsi="Times New Roman" w:cs="Times New Roman"/>
                <w:sz w:val="24"/>
                <w:szCs w:val="24"/>
              </w:rPr>
              <w:t>микроскопом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474B11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F0283B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Здоровое</w:t>
            </w:r>
            <w:r w:rsidRPr="00F028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10 часов</w:t>
            </w: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Запасающий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углевод -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крахмал</w:t>
            </w:r>
          </w:p>
        </w:tc>
        <w:tc>
          <w:tcPr>
            <w:tcW w:w="1701" w:type="dxa"/>
          </w:tcPr>
          <w:p w:rsidR="00DB2862" w:rsidRPr="00996BCB" w:rsidRDefault="00DB2862" w:rsidP="00C83A94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996BCB">
              <w:rPr>
                <w:rFonts w:ascii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134" w:type="dxa"/>
          </w:tcPr>
          <w:p w:rsidR="00DB2862" w:rsidRPr="00913280" w:rsidRDefault="002147EB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Изучение</w:t>
            </w:r>
            <w:r w:rsidRPr="0062040B">
              <w:rPr>
                <w:spacing w:val="-9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меда</w:t>
            </w:r>
            <w:r w:rsidRPr="0062040B">
              <w:rPr>
                <w:spacing w:val="-8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под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микроскопом</w:t>
            </w:r>
          </w:p>
        </w:tc>
        <w:tc>
          <w:tcPr>
            <w:tcW w:w="1701" w:type="dxa"/>
          </w:tcPr>
          <w:p w:rsidR="00DB2862" w:rsidRPr="00996BCB" w:rsidRDefault="00DB2862" w:rsidP="00C83A94">
            <w:pPr>
              <w:rPr>
                <w:rFonts w:ascii="Times New Roman" w:hAnsi="Times New Roman" w:cs="Times New Roman"/>
              </w:rPr>
            </w:pPr>
            <w:r w:rsidRPr="00996BCB">
              <w:rPr>
                <w:rFonts w:ascii="Times New Roman" w:hAnsi="Times New Roman" w:cs="Times New Roman"/>
                <w:sz w:val="24"/>
              </w:rPr>
              <w:t>Проект</w:t>
            </w:r>
            <w:r w:rsidRPr="00996BC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96BCB">
              <w:rPr>
                <w:rFonts w:ascii="Times New Roman" w:hAnsi="Times New Roman" w:cs="Times New Roman"/>
                <w:sz w:val="24"/>
              </w:rPr>
              <w:t>«Продукты</w:t>
            </w:r>
            <w:r w:rsidRPr="00996BC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96BCB">
              <w:rPr>
                <w:rFonts w:ascii="Times New Roman" w:hAnsi="Times New Roman" w:cs="Times New Roman"/>
                <w:sz w:val="24"/>
              </w:rPr>
              <w:t>пчеловодства в Новоспасском районе»</w:t>
            </w:r>
          </w:p>
        </w:tc>
        <w:tc>
          <w:tcPr>
            <w:tcW w:w="1134" w:type="dxa"/>
          </w:tcPr>
          <w:p w:rsidR="00DB2862" w:rsidRPr="00996BCB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проекта</w:t>
            </w: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Как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портится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бульон</w:t>
            </w:r>
          </w:p>
        </w:tc>
        <w:tc>
          <w:tcPr>
            <w:tcW w:w="1701" w:type="dxa"/>
          </w:tcPr>
          <w:p w:rsidR="002147EB" w:rsidRDefault="002147EB" w:rsidP="002147EB"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8D1FD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266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Сухие</w:t>
            </w:r>
            <w:r w:rsidRPr="0062040B">
              <w:rPr>
                <w:spacing w:val="55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свежие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дрожжи: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есть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ли отличия?</w:t>
            </w:r>
          </w:p>
        </w:tc>
        <w:tc>
          <w:tcPr>
            <w:tcW w:w="1701" w:type="dxa"/>
          </w:tcPr>
          <w:p w:rsidR="002147EB" w:rsidRDefault="002147EB" w:rsidP="002147EB"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8D1FD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Зачем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варить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еду?</w:t>
            </w:r>
          </w:p>
        </w:tc>
        <w:tc>
          <w:tcPr>
            <w:tcW w:w="1701" w:type="dxa"/>
          </w:tcPr>
          <w:p w:rsidR="002147EB" w:rsidRDefault="002147EB" w:rsidP="002147EB"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8D1FD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335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 xml:space="preserve">Качество </w:t>
            </w:r>
            <w:r w:rsidRPr="0062040B">
              <w:rPr>
                <w:sz w:val="24"/>
                <w:szCs w:val="24"/>
              </w:rPr>
              <w:lastRenderedPageBreak/>
              <w:t>продуктов питания:</w:t>
            </w:r>
            <w:r w:rsidRPr="0062040B">
              <w:rPr>
                <w:spacing w:val="-58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пирожки</w:t>
            </w:r>
          </w:p>
        </w:tc>
        <w:tc>
          <w:tcPr>
            <w:tcW w:w="1701" w:type="dxa"/>
          </w:tcPr>
          <w:p w:rsidR="002147EB" w:rsidRDefault="002147EB" w:rsidP="002147EB">
            <w:r w:rsidRPr="00600237">
              <w:rPr>
                <w:rFonts w:ascii="Times New Roman" w:eastAsia="Times New Roman" w:hAnsi="Times New Roman" w:cs="Times New Roman"/>
              </w:rPr>
              <w:lastRenderedPageBreak/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8D1FD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 xml:space="preserve">Кабинет «Точка </w:t>
            </w:r>
            <w:r w:rsidRPr="00FA2640">
              <w:rPr>
                <w:rFonts w:ascii="Times New Roman" w:eastAsia="Times New Roman" w:hAnsi="Times New Roman" w:cs="Times New Roman"/>
              </w:rPr>
              <w:lastRenderedPageBreak/>
              <w:t>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Качество продуктов питания:</w:t>
            </w:r>
            <w:r w:rsidRPr="0062040B">
              <w:rPr>
                <w:spacing w:val="-58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колбаса</w:t>
            </w:r>
          </w:p>
        </w:tc>
        <w:tc>
          <w:tcPr>
            <w:tcW w:w="1701" w:type="dxa"/>
          </w:tcPr>
          <w:p w:rsidR="002147EB" w:rsidRDefault="002147EB" w:rsidP="002147EB"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8D1FD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Исследование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молока</w:t>
            </w:r>
          </w:p>
        </w:tc>
        <w:tc>
          <w:tcPr>
            <w:tcW w:w="1701" w:type="dxa"/>
          </w:tcPr>
          <w:p w:rsidR="002147EB" w:rsidRDefault="002147EB" w:rsidP="002147EB"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8D1FD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Кристаллы,</w:t>
            </w:r>
            <w:r w:rsidRPr="0062040B">
              <w:rPr>
                <w:spacing w:val="-8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используемые</w:t>
            </w:r>
            <w:r w:rsidRPr="0062040B">
              <w:rPr>
                <w:spacing w:val="-10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пищу</w:t>
            </w:r>
          </w:p>
        </w:tc>
        <w:tc>
          <w:tcPr>
            <w:tcW w:w="1701" w:type="dxa"/>
          </w:tcPr>
          <w:p w:rsidR="002147EB" w:rsidRDefault="002147EB" w:rsidP="002147EB"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8D1FD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Губительная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плесень</w:t>
            </w:r>
          </w:p>
        </w:tc>
        <w:tc>
          <w:tcPr>
            <w:tcW w:w="1701" w:type="dxa"/>
          </w:tcPr>
          <w:p w:rsidR="002147EB" w:rsidRDefault="002147EB" w:rsidP="002147EB"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8D1FD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F0283B" w:rsidRDefault="00DB2862" w:rsidP="00C83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 9 часов</w:t>
            </w: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Строение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пыли.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C4C73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Школьный мел под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микроскопом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C4C73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434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Выявление уровня защиты у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бумажных</w:t>
            </w:r>
            <w:r w:rsidRPr="0062040B">
              <w:rPr>
                <w:spacing w:val="-5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денежных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купюр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C4C73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Исследование</w:t>
            </w:r>
            <w:r w:rsidRPr="0062040B">
              <w:rPr>
                <w:spacing w:val="-6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бумаги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под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микроскопом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C4C73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pacing w:val="-1"/>
                <w:sz w:val="24"/>
                <w:szCs w:val="24"/>
              </w:rPr>
              <w:t xml:space="preserve">Определение </w:t>
            </w:r>
            <w:r w:rsidRPr="0062040B">
              <w:rPr>
                <w:sz w:val="24"/>
                <w:szCs w:val="24"/>
              </w:rPr>
              <w:t>качества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линолеума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C4C73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233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Определение</w:t>
            </w:r>
            <w:r w:rsidRPr="0062040B">
              <w:rPr>
                <w:spacing w:val="-10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качества</w:t>
            </w:r>
            <w:r w:rsidRPr="0062040B">
              <w:rPr>
                <w:spacing w:val="-8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одежды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волокнам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с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помощью</w:t>
            </w:r>
          </w:p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микроскопа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C4C73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Определение качества</w:t>
            </w:r>
            <w:r w:rsidRPr="0062040B">
              <w:rPr>
                <w:spacing w:val="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полотенца</w:t>
            </w:r>
            <w:r w:rsidRPr="0062040B">
              <w:rPr>
                <w:spacing w:val="5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 xml:space="preserve">под </w:t>
            </w:r>
            <w:r w:rsidRPr="0062040B">
              <w:rPr>
                <w:sz w:val="24"/>
                <w:szCs w:val="24"/>
              </w:rPr>
              <w:lastRenderedPageBreak/>
              <w:t>микроскопом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Лабораторная работа</w:t>
            </w:r>
          </w:p>
        </w:tc>
        <w:tc>
          <w:tcPr>
            <w:tcW w:w="1134" w:type="dxa"/>
          </w:tcPr>
          <w:p w:rsidR="00DB2862" w:rsidRDefault="002147EB" w:rsidP="00C83A94">
            <w:r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F0283B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Растения 11часов</w:t>
            </w: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Клетки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из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стеклянного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домика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7066E7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Полезные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пузырьки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корне</w:t>
            </w:r>
          </w:p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лотоса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7066E7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Как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корень держится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земле?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7066E7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Стебель: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от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листьев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корням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обратно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7066E7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Как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устроен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лист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7066E7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От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рдеста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до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алоэ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7066E7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 w:firstLine="60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У</w:t>
            </w:r>
            <w:r w:rsidRPr="0062040B">
              <w:rPr>
                <w:spacing w:val="-5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устьиц</w:t>
            </w:r>
            <w:r w:rsidRPr="0062040B">
              <w:rPr>
                <w:spacing w:val="-6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тоже</w:t>
            </w:r>
            <w:r w:rsidRPr="0062040B">
              <w:rPr>
                <w:spacing w:val="-6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есть «режим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работы»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7066E7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Экологический</w:t>
            </w:r>
            <w:r w:rsidRPr="0062040B">
              <w:rPr>
                <w:spacing w:val="-1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практикум.</w:t>
            </w:r>
            <w:r w:rsidRPr="0062040B">
              <w:rPr>
                <w:spacing w:val="-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Как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перекрыть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кислород</w:t>
            </w:r>
          </w:p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листьям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D4112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С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чего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начинается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яблоня</w:t>
            </w:r>
          </w:p>
        </w:tc>
        <w:tc>
          <w:tcPr>
            <w:tcW w:w="1701" w:type="dxa"/>
          </w:tcPr>
          <w:p w:rsidR="002147EB" w:rsidRDefault="002147EB" w:rsidP="002147EB">
            <w:r w:rsidRPr="00273BB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D4112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Проращивание</w:t>
            </w:r>
            <w:r w:rsidRPr="0062040B">
              <w:rPr>
                <w:spacing w:val="-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семян</w:t>
            </w:r>
          </w:p>
        </w:tc>
        <w:tc>
          <w:tcPr>
            <w:tcW w:w="1701" w:type="dxa"/>
          </w:tcPr>
          <w:p w:rsidR="002147EB" w:rsidRDefault="002147EB" w:rsidP="002147EB">
            <w:r w:rsidRPr="00A1174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D4112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 w:right="147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Верх и низ, или Что такое</w:t>
            </w:r>
            <w:r w:rsidRPr="0062040B">
              <w:rPr>
                <w:spacing w:val="-58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геотропизм</w:t>
            </w:r>
          </w:p>
        </w:tc>
        <w:tc>
          <w:tcPr>
            <w:tcW w:w="1701" w:type="dxa"/>
          </w:tcPr>
          <w:p w:rsidR="002147EB" w:rsidRDefault="002147EB" w:rsidP="002147EB">
            <w:r w:rsidRPr="00A1174E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D4112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F0283B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Мир насекомых 4 часа</w:t>
            </w: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Красота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под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микроскопом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Лабораторная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9463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Почему</w:t>
            </w:r>
            <w:r w:rsidRPr="0062040B">
              <w:rPr>
                <w:spacing w:val="-6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комары не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падают,</w:t>
            </w:r>
          </w:p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сидя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вниз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головой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9463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А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зачем</w:t>
            </w:r>
            <w:r w:rsidRPr="0062040B">
              <w:rPr>
                <w:spacing w:val="57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на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свете пчелы?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9463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7EB" w:rsidRPr="00FA7FA6" w:rsidTr="00C83A94">
        <w:tc>
          <w:tcPr>
            <w:tcW w:w="567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47EB" w:rsidRPr="00F0283B" w:rsidRDefault="002147EB" w:rsidP="00214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EB" w:rsidRPr="00F0283B" w:rsidRDefault="002147EB" w:rsidP="0021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47EB" w:rsidRPr="0062040B" w:rsidRDefault="002147EB" w:rsidP="002147E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Целое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насекомое</w:t>
            </w:r>
          </w:p>
        </w:tc>
        <w:tc>
          <w:tcPr>
            <w:tcW w:w="1701" w:type="dxa"/>
          </w:tcPr>
          <w:p w:rsidR="002147EB" w:rsidRPr="00913280" w:rsidRDefault="002147EB" w:rsidP="002147EB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</w:rPr>
            </w:pPr>
            <w:r w:rsidRPr="00600237">
              <w:rPr>
                <w:rFonts w:ascii="Times New Roman" w:eastAsia="Times New Roman" w:hAnsi="Times New Roman" w:cs="Times New Roman"/>
              </w:rPr>
              <w:t>Практическая  работа</w:t>
            </w:r>
          </w:p>
        </w:tc>
        <w:tc>
          <w:tcPr>
            <w:tcW w:w="1134" w:type="dxa"/>
          </w:tcPr>
          <w:p w:rsidR="002147EB" w:rsidRDefault="002147EB" w:rsidP="002147EB">
            <w:r w:rsidRPr="0069463A">
              <w:rPr>
                <w:rFonts w:ascii="Times New Roman" w:eastAsia="Times New Roman" w:hAnsi="Times New Roman" w:cs="Times New Roman"/>
              </w:rPr>
              <w:t>Отчет по работе</w:t>
            </w:r>
          </w:p>
        </w:tc>
        <w:tc>
          <w:tcPr>
            <w:tcW w:w="1134" w:type="dxa"/>
          </w:tcPr>
          <w:p w:rsidR="002147EB" w:rsidRPr="00FA2640" w:rsidRDefault="002147EB" w:rsidP="002147EB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2147EB" w:rsidRPr="00913280" w:rsidRDefault="002147EB" w:rsidP="002147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11199" w:type="dxa"/>
            <w:gridSpan w:val="10"/>
          </w:tcPr>
          <w:p w:rsidR="00DB2862" w:rsidRPr="00F0283B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83B">
              <w:rPr>
                <w:rFonts w:ascii="Times New Roman" w:hAnsi="Times New Roman" w:cs="Times New Roman"/>
                <w:b/>
                <w:sz w:val="24"/>
                <w:szCs w:val="24"/>
              </w:rPr>
              <w:t>Биопрактикум 10 часов</w:t>
            </w: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 w:right="176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Как выбрать тему для</w:t>
            </w:r>
            <w:r w:rsidRPr="0062040B">
              <w:rPr>
                <w:spacing w:val="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исследования.</w:t>
            </w:r>
            <w:r w:rsidRPr="0062040B">
              <w:rPr>
                <w:spacing w:val="-15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Постановка</w:t>
            </w:r>
          </w:p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целей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задач.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left="-106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Исследовательская деятельность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Источники</w:t>
            </w:r>
            <w:r w:rsidRPr="0062040B">
              <w:rPr>
                <w:spacing w:val="-6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информации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left="-106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Исследовательская деятельность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Как</w:t>
            </w:r>
            <w:r w:rsidRPr="0062040B">
              <w:rPr>
                <w:spacing w:val="-3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оформить</w:t>
            </w:r>
            <w:r w:rsidRPr="0062040B">
              <w:rPr>
                <w:spacing w:val="-1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результаты</w:t>
            </w:r>
          </w:p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left="-106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Исследовательская деятельность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Подготовка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</w:t>
            </w:r>
            <w:r w:rsidRPr="0062040B">
              <w:rPr>
                <w:spacing w:val="-2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отчетной</w:t>
            </w:r>
          </w:p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конференции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left="-106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Исследовательская деятельность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2862" w:rsidRPr="00FA7FA6" w:rsidTr="00C83A94">
        <w:tc>
          <w:tcPr>
            <w:tcW w:w="567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2862" w:rsidRPr="00F0283B" w:rsidRDefault="00DB2862" w:rsidP="00C8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862" w:rsidRPr="0062040B" w:rsidRDefault="00DB2862" w:rsidP="00C83A94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2040B">
              <w:rPr>
                <w:sz w:val="24"/>
                <w:szCs w:val="24"/>
              </w:rPr>
              <w:t>Отчетная</w:t>
            </w:r>
            <w:r w:rsidRPr="0062040B">
              <w:rPr>
                <w:spacing w:val="-4"/>
                <w:sz w:val="24"/>
                <w:szCs w:val="24"/>
              </w:rPr>
              <w:t xml:space="preserve"> </w:t>
            </w:r>
            <w:r w:rsidRPr="0062040B">
              <w:rPr>
                <w:sz w:val="24"/>
                <w:szCs w:val="24"/>
              </w:rPr>
              <w:t>конференция</w:t>
            </w:r>
          </w:p>
        </w:tc>
        <w:tc>
          <w:tcPr>
            <w:tcW w:w="1701" w:type="dxa"/>
          </w:tcPr>
          <w:p w:rsidR="00DB2862" w:rsidRPr="00913280" w:rsidRDefault="00DB2862" w:rsidP="00C83A94">
            <w:pPr>
              <w:ind w:left="-106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Исследовательская деятельность</w:t>
            </w:r>
          </w:p>
        </w:tc>
        <w:tc>
          <w:tcPr>
            <w:tcW w:w="1134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проекта</w:t>
            </w:r>
          </w:p>
        </w:tc>
        <w:tc>
          <w:tcPr>
            <w:tcW w:w="1134" w:type="dxa"/>
          </w:tcPr>
          <w:p w:rsidR="00DB2862" w:rsidRPr="00FA2640" w:rsidRDefault="00DB2862" w:rsidP="00C83A94">
            <w:r w:rsidRPr="00FA2640">
              <w:rPr>
                <w:rFonts w:ascii="Times New Roman" w:eastAsia="Times New Roman" w:hAnsi="Times New Roman" w:cs="Times New Roman"/>
              </w:rPr>
              <w:t>Кабинет «Точка роста»</w:t>
            </w:r>
          </w:p>
        </w:tc>
        <w:tc>
          <w:tcPr>
            <w:tcW w:w="1418" w:type="dxa"/>
          </w:tcPr>
          <w:p w:rsidR="00DB2862" w:rsidRPr="00913280" w:rsidRDefault="00DB2862" w:rsidP="00C83A9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B2862" w:rsidRDefault="00DB2862" w:rsidP="00DB286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B2862" w:rsidRDefault="00DB2862" w:rsidP="00DB2862">
      <w:pPr>
        <w:pStyle w:val="Default"/>
        <w:rPr>
          <w:color w:val="auto"/>
        </w:rPr>
      </w:pPr>
    </w:p>
    <w:p w:rsidR="00DB2862" w:rsidRPr="00FA2640" w:rsidRDefault="00DB2862" w:rsidP="00DB286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Формы контроля и аттестации обучающихся</w:t>
      </w:r>
      <w:r w:rsidR="002F1814">
        <w:rPr>
          <w:b/>
          <w:bCs/>
          <w:color w:val="auto"/>
          <w:sz w:val="28"/>
          <w:szCs w:val="28"/>
        </w:rPr>
        <w:t>. Оценочные материалы</w:t>
      </w:r>
    </w:p>
    <w:p w:rsidR="00C972F5" w:rsidRPr="00C972F5" w:rsidRDefault="00C972F5" w:rsidP="00C972F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Контроль результатов обучения в соответствии с данной образовательной программой проводится в форме письменных и экспериментальных</w:t>
      </w:r>
      <w:r>
        <w:rPr>
          <w:color w:val="auto"/>
          <w:sz w:val="28"/>
          <w:szCs w:val="28"/>
        </w:rPr>
        <w:t xml:space="preserve"> работ, предполагается проведе</w:t>
      </w:r>
      <w:r w:rsidRPr="00C972F5">
        <w:rPr>
          <w:color w:val="auto"/>
          <w:sz w:val="28"/>
          <w:szCs w:val="28"/>
        </w:rPr>
        <w:t>ние промежуточной и итоговой аттестации.</w:t>
      </w:r>
    </w:p>
    <w:p w:rsidR="00C972F5" w:rsidRPr="00C972F5" w:rsidRDefault="00C972F5" w:rsidP="00C972F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Промежуточная аттестация</w:t>
      </w:r>
    </w:p>
    <w:p w:rsidR="00DB2862" w:rsidRPr="00FA2640" w:rsidRDefault="00C972F5" w:rsidP="00C972F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Для осуществления промежуточной аттестации используются контрольно-оценочные материалы, отбор содержания которых ориентирован на проверку усв</w:t>
      </w:r>
      <w:r>
        <w:rPr>
          <w:color w:val="auto"/>
          <w:sz w:val="28"/>
          <w:szCs w:val="28"/>
        </w:rPr>
        <w:t xml:space="preserve">оения системы знаний и умений- </w:t>
      </w:r>
      <w:r w:rsidRPr="00C972F5">
        <w:rPr>
          <w:color w:val="auto"/>
          <w:sz w:val="28"/>
          <w:szCs w:val="28"/>
        </w:rPr>
        <w:t>инвариантного ядра содержания д</w:t>
      </w:r>
      <w:r>
        <w:rPr>
          <w:color w:val="auto"/>
          <w:sz w:val="28"/>
          <w:szCs w:val="28"/>
        </w:rPr>
        <w:t>ействующих образовательной про</w:t>
      </w:r>
      <w:r w:rsidRPr="00C972F5">
        <w:rPr>
          <w:color w:val="auto"/>
          <w:sz w:val="28"/>
          <w:szCs w:val="28"/>
        </w:rPr>
        <w:t>граммы по биологии для общеобразовательных организаций. Задания промежуточной аттестации включают материал основных разделов курса биологии.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текущий контроль (в течение всего срока реализации программы);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итоговый контроль (заключительная проверка знаний, умений, навыков по итогам реализации программы).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Формы аттестации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lastRenderedPageBreak/>
        <w:t>- самостоятельная работа;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тестирование;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творческие отчеты;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участие в творческих конкурсах по биологии;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презентация и защита проекта.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Текущий контроль: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Формами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</w:t>
      </w:r>
      <w:r w:rsidR="00C972F5">
        <w:rPr>
          <w:color w:val="auto"/>
          <w:sz w:val="28"/>
          <w:szCs w:val="28"/>
        </w:rPr>
        <w:t>ешать возникающие противоречия.</w:t>
      </w:r>
    </w:p>
    <w:p w:rsidR="003070A7" w:rsidRDefault="00DB2862" w:rsidP="00C972F5">
      <w:pPr>
        <w:pStyle w:val="Default"/>
        <w:jc w:val="both"/>
      </w:pPr>
      <w:r w:rsidRPr="00FA2640">
        <w:rPr>
          <w:b/>
          <w:bCs/>
          <w:color w:val="auto"/>
          <w:sz w:val="28"/>
          <w:szCs w:val="28"/>
        </w:rPr>
        <w:t xml:space="preserve">Итоговая аттестация </w:t>
      </w:r>
      <w:r w:rsidRPr="00FA2640">
        <w:rPr>
          <w:color w:val="auto"/>
          <w:sz w:val="28"/>
          <w:szCs w:val="28"/>
        </w:rPr>
        <w:t>предусматривает выполнение индивидуального проекта</w:t>
      </w:r>
      <w:r w:rsidR="003070A7">
        <w:t>.</w:t>
      </w:r>
    </w:p>
    <w:p w:rsidR="00C972F5" w:rsidRPr="00C972F5" w:rsidRDefault="00C972F5" w:rsidP="003070A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Контрольные измерительные материалы</w:t>
      </w:r>
    </w:p>
    <w:p w:rsidR="00C972F5" w:rsidRPr="00C972F5" w:rsidRDefault="00C972F5" w:rsidP="003070A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В данном разделе представляются контрольно-измерительные материалы, которые используются для определения уровня достижения</w:t>
      </w:r>
      <w:r>
        <w:rPr>
          <w:color w:val="auto"/>
          <w:sz w:val="28"/>
          <w:szCs w:val="28"/>
        </w:rPr>
        <w:t xml:space="preserve"> обучающимися планируемых мета</w:t>
      </w:r>
      <w:r w:rsidRPr="00C972F5">
        <w:rPr>
          <w:color w:val="auto"/>
          <w:sz w:val="28"/>
          <w:szCs w:val="28"/>
        </w:rPr>
        <w:t>предметных и предметных результатов в рамках организ</w:t>
      </w:r>
      <w:r>
        <w:rPr>
          <w:color w:val="auto"/>
          <w:sz w:val="28"/>
          <w:szCs w:val="28"/>
        </w:rPr>
        <w:t>ации текущего контроля успевае</w:t>
      </w:r>
      <w:r w:rsidRPr="00C972F5">
        <w:rPr>
          <w:color w:val="auto"/>
          <w:sz w:val="28"/>
          <w:szCs w:val="28"/>
        </w:rPr>
        <w:t>мости и промежуточной аттестации.</w:t>
      </w:r>
    </w:p>
    <w:p w:rsidR="00C972F5" w:rsidRPr="00C972F5" w:rsidRDefault="00C972F5" w:rsidP="003070A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При организации текущего контроля успеваемости обучающихся следует учитывать требования ФГОС ООО к системе оценки достижения п</w:t>
      </w:r>
      <w:r>
        <w:rPr>
          <w:color w:val="auto"/>
          <w:sz w:val="28"/>
          <w:szCs w:val="28"/>
        </w:rPr>
        <w:t>ланируемых результатов ООП, ко</w:t>
      </w:r>
      <w:r w:rsidRPr="00C972F5">
        <w:rPr>
          <w:color w:val="auto"/>
          <w:sz w:val="28"/>
          <w:szCs w:val="28"/>
        </w:rPr>
        <w:t>торая должна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и лабораторные работы, творческие работ</w:t>
      </w:r>
      <w:r>
        <w:rPr>
          <w:color w:val="auto"/>
          <w:sz w:val="28"/>
          <w:szCs w:val="28"/>
        </w:rPr>
        <w:t>ы, самоанализ и самооценка, на</w:t>
      </w:r>
      <w:r w:rsidRPr="00C972F5">
        <w:rPr>
          <w:color w:val="auto"/>
          <w:sz w:val="28"/>
          <w:szCs w:val="28"/>
        </w:rPr>
        <w:t>блюдение, испытания и иное).</w:t>
      </w:r>
    </w:p>
    <w:p w:rsidR="00C972F5" w:rsidRPr="00C972F5" w:rsidRDefault="00C972F5" w:rsidP="003070A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Выбор указанных ниже типов и примеров контрольных измерительных материалов обусловлен педагогической и методической целесообразностью, с учётом предметных особенностей курса «Биология 5―9 класс».</w:t>
      </w:r>
    </w:p>
    <w:p w:rsidR="00C972F5" w:rsidRPr="00C972F5" w:rsidRDefault="00C972F5" w:rsidP="003070A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Тесты и задания разработаны в соответствии с форматом ЕГЭ и ГИА, что позволяет даже в рамках усвоения практической части программы отрабатывать общеучебные и предметные знания и умения.</w:t>
      </w:r>
    </w:p>
    <w:p w:rsidR="00C972F5" w:rsidRPr="00C972F5" w:rsidRDefault="00C972F5" w:rsidP="003070A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Перечень оценочных процедур должен быть опти</w:t>
      </w:r>
      <w:r>
        <w:rPr>
          <w:color w:val="auto"/>
          <w:sz w:val="28"/>
          <w:szCs w:val="28"/>
        </w:rPr>
        <w:t>мальным и достаточным для опре</w:t>
      </w:r>
      <w:r w:rsidRPr="00C972F5">
        <w:rPr>
          <w:color w:val="auto"/>
          <w:sz w:val="28"/>
          <w:szCs w:val="28"/>
        </w:rPr>
        <w:t>деления уровня достижения обучающимися предме</w:t>
      </w:r>
      <w:r>
        <w:rPr>
          <w:color w:val="auto"/>
          <w:sz w:val="28"/>
          <w:szCs w:val="28"/>
        </w:rPr>
        <w:t>тных и метапредметных результа</w:t>
      </w:r>
      <w:r w:rsidRPr="00C972F5">
        <w:rPr>
          <w:color w:val="auto"/>
          <w:sz w:val="28"/>
          <w:szCs w:val="28"/>
        </w:rPr>
        <w:t xml:space="preserve">тов. Фиксация результатов текущего контроля </w:t>
      </w:r>
      <w:r>
        <w:rPr>
          <w:color w:val="auto"/>
          <w:sz w:val="28"/>
          <w:szCs w:val="28"/>
        </w:rPr>
        <w:lastRenderedPageBreak/>
        <w:t>успеваемости обучающихся осуще</w:t>
      </w:r>
      <w:r w:rsidRPr="00C972F5">
        <w:rPr>
          <w:color w:val="auto"/>
          <w:sz w:val="28"/>
          <w:szCs w:val="28"/>
        </w:rPr>
        <w:t>ствляется в соответствии с принятой в образователь</w:t>
      </w:r>
      <w:r>
        <w:rPr>
          <w:color w:val="auto"/>
          <w:sz w:val="28"/>
          <w:szCs w:val="28"/>
        </w:rPr>
        <w:t>ной организации системой оцени</w:t>
      </w:r>
      <w:r w:rsidRPr="00C972F5">
        <w:rPr>
          <w:color w:val="auto"/>
          <w:sz w:val="28"/>
          <w:szCs w:val="28"/>
        </w:rPr>
        <w:t>вания.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КОНТРОЛЬНО‒ИЗМЕРИТЕЛЬНЫЕ МАТЕРИАЛЫ ПО БИОЛОГИИ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1.</w:t>
      </w:r>
      <w:r w:rsidRPr="00C972F5">
        <w:rPr>
          <w:color w:val="auto"/>
          <w:sz w:val="28"/>
          <w:szCs w:val="28"/>
        </w:rPr>
        <w:tab/>
        <w:t xml:space="preserve">Выбрать один или несколько правильных ответов </w:t>
      </w:r>
      <w:r>
        <w:rPr>
          <w:color w:val="auto"/>
          <w:sz w:val="28"/>
          <w:szCs w:val="28"/>
        </w:rPr>
        <w:t>из предложенных вариантов. Нау</w:t>
      </w:r>
      <w:r w:rsidRPr="00C972F5">
        <w:rPr>
          <w:color w:val="auto"/>
          <w:sz w:val="28"/>
          <w:szCs w:val="28"/>
        </w:rPr>
        <w:t>ка, изучающая грибы: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1)</w:t>
      </w:r>
      <w:r w:rsidRPr="00C972F5">
        <w:rPr>
          <w:color w:val="auto"/>
          <w:sz w:val="28"/>
          <w:szCs w:val="28"/>
        </w:rPr>
        <w:tab/>
        <w:t>вирусология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2)</w:t>
      </w:r>
      <w:r w:rsidRPr="00C972F5">
        <w:rPr>
          <w:color w:val="auto"/>
          <w:sz w:val="28"/>
          <w:szCs w:val="28"/>
        </w:rPr>
        <w:tab/>
        <w:t>микология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3)</w:t>
      </w:r>
      <w:r w:rsidRPr="00C972F5">
        <w:rPr>
          <w:color w:val="auto"/>
          <w:sz w:val="28"/>
          <w:szCs w:val="28"/>
        </w:rPr>
        <w:tab/>
        <w:t>ботаника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4)</w:t>
      </w:r>
      <w:r w:rsidRPr="00C972F5">
        <w:rPr>
          <w:color w:val="auto"/>
          <w:sz w:val="28"/>
          <w:szCs w:val="28"/>
        </w:rPr>
        <w:tab/>
        <w:t>микробиология Ответ: микология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2.</w:t>
      </w:r>
      <w:r w:rsidRPr="00C972F5">
        <w:rPr>
          <w:color w:val="auto"/>
          <w:sz w:val="28"/>
          <w:szCs w:val="28"/>
        </w:rPr>
        <w:tab/>
        <w:t>Используя знания о питании живых организмов, выполните задание.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 xml:space="preserve">Установите соответствие между способом питания и </w:t>
      </w:r>
      <w:r>
        <w:rPr>
          <w:color w:val="auto"/>
          <w:sz w:val="28"/>
          <w:szCs w:val="28"/>
        </w:rPr>
        <w:t>организмом, для которого он ха</w:t>
      </w:r>
      <w:r w:rsidRPr="00C972F5">
        <w:rPr>
          <w:color w:val="auto"/>
          <w:sz w:val="28"/>
          <w:szCs w:val="28"/>
        </w:rPr>
        <w:t>рактерен.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ОРГАНИЗМ</w:t>
      </w:r>
      <w:r w:rsidRPr="00C972F5">
        <w:rPr>
          <w:color w:val="auto"/>
          <w:sz w:val="28"/>
          <w:szCs w:val="28"/>
        </w:rPr>
        <w:tab/>
        <w:t>СПОСОБ ПИТАНИЯ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А) мятлик луговой</w:t>
      </w:r>
      <w:r w:rsidRPr="00C972F5">
        <w:rPr>
          <w:color w:val="auto"/>
          <w:sz w:val="28"/>
          <w:szCs w:val="28"/>
        </w:rPr>
        <w:tab/>
        <w:t>1) автотрофное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Б) синица большая</w:t>
      </w:r>
      <w:r w:rsidRPr="00C972F5">
        <w:rPr>
          <w:color w:val="auto"/>
          <w:sz w:val="28"/>
          <w:szCs w:val="28"/>
        </w:rPr>
        <w:tab/>
        <w:t>2) гетеротрофное В) берёза повислая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Г) опёнок летний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Д) щука обыкновенная Е) клевер красный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Запишите в таблицу выбранные цифры под соответствующими буквами. Ответ: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А</w:t>
      </w:r>
      <w:r w:rsidRPr="00C972F5">
        <w:rPr>
          <w:color w:val="auto"/>
          <w:sz w:val="28"/>
          <w:szCs w:val="28"/>
        </w:rPr>
        <w:tab/>
        <w:t>Б</w:t>
      </w:r>
      <w:r w:rsidRPr="00C972F5">
        <w:rPr>
          <w:color w:val="auto"/>
          <w:sz w:val="28"/>
          <w:szCs w:val="28"/>
        </w:rPr>
        <w:tab/>
        <w:t>В</w:t>
      </w:r>
      <w:r w:rsidRPr="00C972F5">
        <w:rPr>
          <w:color w:val="auto"/>
          <w:sz w:val="28"/>
          <w:szCs w:val="28"/>
        </w:rPr>
        <w:tab/>
        <w:t>Г</w:t>
      </w:r>
      <w:r w:rsidRPr="00C972F5">
        <w:rPr>
          <w:color w:val="auto"/>
          <w:sz w:val="28"/>
          <w:szCs w:val="28"/>
        </w:rPr>
        <w:tab/>
        <w:t>Д</w:t>
      </w:r>
      <w:r w:rsidRPr="00C972F5">
        <w:rPr>
          <w:color w:val="auto"/>
          <w:sz w:val="28"/>
          <w:szCs w:val="28"/>
        </w:rPr>
        <w:tab/>
        <w:t>Е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</w:t>
      </w:r>
      <w:r w:rsidRPr="00C972F5">
        <w:rPr>
          <w:color w:val="auto"/>
          <w:sz w:val="28"/>
          <w:szCs w:val="28"/>
        </w:rPr>
        <w:tab/>
        <w:t>2</w:t>
      </w:r>
      <w:r w:rsidRPr="00C972F5">
        <w:rPr>
          <w:color w:val="auto"/>
          <w:sz w:val="28"/>
          <w:szCs w:val="28"/>
        </w:rPr>
        <w:tab/>
        <w:t>1</w:t>
      </w:r>
      <w:r w:rsidRPr="00C972F5">
        <w:rPr>
          <w:color w:val="auto"/>
          <w:sz w:val="28"/>
          <w:szCs w:val="28"/>
        </w:rPr>
        <w:tab/>
        <w:t>2</w:t>
      </w:r>
      <w:r w:rsidRPr="00C972F5">
        <w:rPr>
          <w:color w:val="auto"/>
          <w:sz w:val="28"/>
          <w:szCs w:val="28"/>
        </w:rPr>
        <w:tab/>
        <w:t>2</w:t>
      </w:r>
      <w:r w:rsidRPr="00C972F5">
        <w:rPr>
          <w:color w:val="auto"/>
          <w:sz w:val="28"/>
          <w:szCs w:val="28"/>
        </w:rPr>
        <w:tab/>
        <w:t>1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3.</w:t>
      </w:r>
      <w:r w:rsidRPr="00C972F5">
        <w:rPr>
          <w:color w:val="auto"/>
          <w:sz w:val="28"/>
          <w:szCs w:val="28"/>
        </w:rPr>
        <w:tab/>
        <w:t>Выберите два верных ответа из пяти и запишите цифры, под которыми они указаны. Живые организмы способны воспринимать возд</w:t>
      </w:r>
      <w:r w:rsidR="00C64995">
        <w:rPr>
          <w:color w:val="auto"/>
          <w:sz w:val="28"/>
          <w:szCs w:val="28"/>
        </w:rPr>
        <w:t>ействия внешней среды и реагиро</w:t>
      </w:r>
      <w:r w:rsidRPr="00C972F5">
        <w:rPr>
          <w:color w:val="auto"/>
          <w:sz w:val="28"/>
          <w:szCs w:val="28"/>
        </w:rPr>
        <w:t>вать на них. В приведённом ниже списке найдите два</w:t>
      </w:r>
      <w:r w:rsidR="00C64995">
        <w:rPr>
          <w:color w:val="auto"/>
          <w:sz w:val="28"/>
          <w:szCs w:val="28"/>
        </w:rPr>
        <w:t xml:space="preserve"> термина, которые описывают про</w:t>
      </w:r>
      <w:r w:rsidRPr="00C972F5">
        <w:rPr>
          <w:color w:val="auto"/>
          <w:sz w:val="28"/>
          <w:szCs w:val="28"/>
        </w:rPr>
        <w:t>цессы, происходящие в организме.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1.</w:t>
      </w:r>
      <w:r w:rsidRPr="00C972F5">
        <w:rPr>
          <w:color w:val="auto"/>
          <w:sz w:val="28"/>
          <w:szCs w:val="28"/>
        </w:rPr>
        <w:tab/>
        <w:t>Дыхание;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ab/>
        <w:t>Раздражимость;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3.</w:t>
      </w:r>
      <w:r w:rsidRPr="00C972F5">
        <w:rPr>
          <w:color w:val="auto"/>
          <w:sz w:val="28"/>
          <w:szCs w:val="28"/>
        </w:rPr>
        <w:tab/>
        <w:t>Размножение;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4.</w:t>
      </w:r>
      <w:r w:rsidRPr="00C972F5">
        <w:rPr>
          <w:color w:val="auto"/>
          <w:sz w:val="28"/>
          <w:szCs w:val="28"/>
        </w:rPr>
        <w:tab/>
        <w:t>Выделение;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5.</w:t>
      </w:r>
      <w:r w:rsidRPr="00C972F5">
        <w:rPr>
          <w:color w:val="auto"/>
          <w:sz w:val="28"/>
          <w:szCs w:val="28"/>
        </w:rPr>
        <w:tab/>
        <w:t>Рефлекс.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Ответ: раздражимость, рефлекс.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4 . Заполните пропуски в тексте, выбрав один из вариантов ответов, представленных в виде выпадающего списка. Вставьте в текст «Почвен</w:t>
      </w:r>
      <w:r w:rsidR="003070A7">
        <w:rPr>
          <w:color w:val="auto"/>
          <w:sz w:val="28"/>
          <w:szCs w:val="28"/>
        </w:rPr>
        <w:t>ное питание растений» пропущен</w:t>
      </w:r>
      <w:r w:rsidRPr="00C972F5">
        <w:rPr>
          <w:color w:val="auto"/>
          <w:sz w:val="28"/>
          <w:szCs w:val="28"/>
        </w:rPr>
        <w:t>ные слова из предложенного списка. Слова вставляйте в нужном числе и падеже.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Почвенное питание растений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Большинству растений присуще почвенное питание. Его ещё называют (А), так как растения осуществляют его с помощью (Б). Важную роль в этом процессе играют (В). Они поглощают из почвы (Г). По сосудам под действием</w:t>
      </w:r>
      <w:r>
        <w:rPr>
          <w:color w:val="auto"/>
          <w:sz w:val="28"/>
          <w:szCs w:val="28"/>
        </w:rPr>
        <w:t xml:space="preserve"> (Д) поглощённый раствор подни</w:t>
      </w:r>
      <w:r w:rsidRPr="00C972F5">
        <w:rPr>
          <w:color w:val="auto"/>
          <w:sz w:val="28"/>
          <w:szCs w:val="28"/>
        </w:rPr>
        <w:t>мается в другие органы растения.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Список слов: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1.</w:t>
      </w:r>
      <w:r w:rsidRPr="00C972F5">
        <w:rPr>
          <w:color w:val="auto"/>
          <w:sz w:val="28"/>
          <w:szCs w:val="28"/>
        </w:rPr>
        <w:tab/>
        <w:t>стеблевое;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2.</w:t>
      </w:r>
      <w:r w:rsidRPr="00C972F5">
        <w:rPr>
          <w:color w:val="auto"/>
          <w:sz w:val="28"/>
          <w:szCs w:val="28"/>
        </w:rPr>
        <w:tab/>
        <w:t>корневое;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3.</w:t>
      </w:r>
      <w:r w:rsidRPr="00C972F5">
        <w:rPr>
          <w:color w:val="auto"/>
          <w:sz w:val="28"/>
          <w:szCs w:val="28"/>
        </w:rPr>
        <w:tab/>
        <w:t>корень;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lastRenderedPageBreak/>
        <w:t>4.</w:t>
      </w:r>
      <w:r w:rsidRPr="00C972F5">
        <w:rPr>
          <w:color w:val="auto"/>
          <w:sz w:val="28"/>
          <w:szCs w:val="28"/>
        </w:rPr>
        <w:tab/>
        <w:t>стебель;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5.</w:t>
      </w:r>
      <w:r w:rsidRPr="00C972F5">
        <w:rPr>
          <w:color w:val="auto"/>
          <w:sz w:val="28"/>
          <w:szCs w:val="28"/>
        </w:rPr>
        <w:tab/>
        <w:t>корневой волосок;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6.</w:t>
      </w:r>
      <w:r w:rsidRPr="00C972F5">
        <w:rPr>
          <w:color w:val="auto"/>
          <w:sz w:val="28"/>
          <w:szCs w:val="28"/>
        </w:rPr>
        <w:tab/>
        <w:t>верхушечная почка;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7.</w:t>
      </w:r>
      <w:r w:rsidRPr="00C972F5">
        <w:rPr>
          <w:color w:val="auto"/>
          <w:sz w:val="28"/>
          <w:szCs w:val="28"/>
        </w:rPr>
        <w:tab/>
        <w:t>вода с растворёнными минеральными веществами;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8.</w:t>
      </w:r>
      <w:r w:rsidRPr="00C972F5">
        <w:rPr>
          <w:color w:val="auto"/>
          <w:sz w:val="28"/>
          <w:szCs w:val="28"/>
        </w:rPr>
        <w:tab/>
        <w:t>питательный раствор;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9.</w:t>
      </w:r>
      <w:r w:rsidRPr="00C972F5">
        <w:rPr>
          <w:color w:val="auto"/>
          <w:sz w:val="28"/>
          <w:szCs w:val="28"/>
        </w:rPr>
        <w:tab/>
        <w:t>корневое давление.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В таблицу под соответствующими буквами запишите цифры.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А</w:t>
      </w:r>
      <w:r w:rsidRPr="00C972F5">
        <w:rPr>
          <w:color w:val="auto"/>
          <w:sz w:val="28"/>
          <w:szCs w:val="28"/>
        </w:rPr>
        <w:tab/>
        <w:t>Б</w:t>
      </w:r>
      <w:r w:rsidRPr="00C972F5">
        <w:rPr>
          <w:color w:val="auto"/>
          <w:sz w:val="28"/>
          <w:szCs w:val="28"/>
        </w:rPr>
        <w:tab/>
        <w:t>В</w:t>
      </w:r>
      <w:r w:rsidRPr="00C972F5">
        <w:rPr>
          <w:color w:val="auto"/>
          <w:sz w:val="28"/>
          <w:szCs w:val="28"/>
        </w:rPr>
        <w:tab/>
        <w:t>Г</w:t>
      </w:r>
      <w:r w:rsidRPr="00C972F5">
        <w:rPr>
          <w:color w:val="auto"/>
          <w:sz w:val="28"/>
          <w:szCs w:val="28"/>
        </w:rPr>
        <w:tab/>
        <w:t>Д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ab/>
      </w:r>
      <w:r w:rsidRPr="00C972F5">
        <w:rPr>
          <w:color w:val="auto"/>
          <w:sz w:val="28"/>
          <w:szCs w:val="28"/>
        </w:rPr>
        <w:tab/>
      </w:r>
      <w:r w:rsidRPr="00C972F5">
        <w:rPr>
          <w:color w:val="auto"/>
          <w:sz w:val="28"/>
          <w:szCs w:val="28"/>
        </w:rPr>
        <w:tab/>
      </w:r>
      <w:r w:rsidRPr="00C972F5">
        <w:rPr>
          <w:color w:val="auto"/>
          <w:sz w:val="28"/>
          <w:szCs w:val="28"/>
        </w:rPr>
        <w:tab/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 xml:space="preserve">5 . Восстановите верную последовательность. Задания базового уровня 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1. Установите, в какой последовательности работают с микроскопом.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1)</w:t>
      </w:r>
      <w:r w:rsidRPr="00C972F5">
        <w:rPr>
          <w:color w:val="auto"/>
          <w:sz w:val="28"/>
          <w:szCs w:val="28"/>
        </w:rPr>
        <w:tab/>
        <w:t>поставьте микроскоп штативом к себе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2)</w:t>
      </w:r>
      <w:r w:rsidRPr="00C972F5">
        <w:rPr>
          <w:color w:val="auto"/>
          <w:sz w:val="28"/>
          <w:szCs w:val="28"/>
        </w:rPr>
        <w:tab/>
        <w:t>поместите на предметный столик микропрепарат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3)</w:t>
      </w:r>
      <w:r w:rsidRPr="00C972F5">
        <w:rPr>
          <w:color w:val="auto"/>
          <w:sz w:val="28"/>
          <w:szCs w:val="28"/>
        </w:rPr>
        <w:tab/>
        <w:t>пользуясь винтом, плавно опустите окуляр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4)</w:t>
      </w:r>
      <w:r w:rsidRPr="00C972F5">
        <w:rPr>
          <w:color w:val="auto"/>
          <w:sz w:val="28"/>
          <w:szCs w:val="28"/>
        </w:rPr>
        <w:tab/>
        <w:t>при помощи винтов медленно поднимайте тубус, п</w:t>
      </w:r>
      <w:r>
        <w:rPr>
          <w:color w:val="auto"/>
          <w:sz w:val="28"/>
          <w:szCs w:val="28"/>
        </w:rPr>
        <w:t>ока не появиться четкое изобра</w:t>
      </w:r>
      <w:r w:rsidRPr="00C972F5">
        <w:rPr>
          <w:color w:val="auto"/>
          <w:sz w:val="28"/>
          <w:szCs w:val="28"/>
        </w:rPr>
        <w:t>жение.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Правильные ответы: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1)</w:t>
      </w:r>
      <w:r w:rsidRPr="00C972F5">
        <w:rPr>
          <w:color w:val="auto"/>
          <w:sz w:val="28"/>
          <w:szCs w:val="28"/>
        </w:rPr>
        <w:tab/>
        <w:t>поставьте микроскоп штативом к себе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2)</w:t>
      </w:r>
      <w:r w:rsidRPr="00C972F5">
        <w:rPr>
          <w:color w:val="auto"/>
          <w:sz w:val="28"/>
          <w:szCs w:val="28"/>
        </w:rPr>
        <w:tab/>
        <w:t>поместите на предметный столик микропрепарат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 xml:space="preserve">4) при помощи винтов медленно поднимайте тубус, </w:t>
      </w:r>
      <w:r>
        <w:rPr>
          <w:color w:val="auto"/>
          <w:sz w:val="28"/>
          <w:szCs w:val="28"/>
        </w:rPr>
        <w:t>пока не появиться четкое изобра</w:t>
      </w:r>
      <w:r w:rsidRPr="00C972F5">
        <w:rPr>
          <w:color w:val="auto"/>
          <w:sz w:val="28"/>
          <w:szCs w:val="28"/>
        </w:rPr>
        <w:t>жение.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 xml:space="preserve">Задание повышенного уровня сложности 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1. Установите последовательность усложнения растительного мира на Земле, начиная с одноклеточного организма. Запишите в таблицу соответствующую последовательность цифр: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1)</w:t>
      </w:r>
      <w:r w:rsidRPr="00C972F5">
        <w:rPr>
          <w:color w:val="auto"/>
          <w:sz w:val="28"/>
          <w:szCs w:val="28"/>
        </w:rPr>
        <w:tab/>
        <w:t>мхи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2)</w:t>
      </w:r>
      <w:r w:rsidRPr="00C972F5">
        <w:rPr>
          <w:color w:val="auto"/>
          <w:sz w:val="28"/>
          <w:szCs w:val="28"/>
        </w:rPr>
        <w:tab/>
        <w:t>цианобактерии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3)</w:t>
      </w:r>
      <w:r w:rsidRPr="00C972F5">
        <w:rPr>
          <w:color w:val="auto"/>
          <w:sz w:val="28"/>
          <w:szCs w:val="28"/>
        </w:rPr>
        <w:tab/>
        <w:t>водоросли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4)</w:t>
      </w:r>
      <w:r w:rsidRPr="00C972F5">
        <w:rPr>
          <w:color w:val="auto"/>
          <w:sz w:val="28"/>
          <w:szCs w:val="28"/>
        </w:rPr>
        <w:tab/>
        <w:t>покрытосеменные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5)</w:t>
      </w:r>
      <w:r w:rsidRPr="00C972F5">
        <w:rPr>
          <w:color w:val="auto"/>
          <w:sz w:val="28"/>
          <w:szCs w:val="28"/>
        </w:rPr>
        <w:tab/>
        <w:t>голосеменные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6)</w:t>
      </w:r>
      <w:r w:rsidRPr="00C972F5">
        <w:rPr>
          <w:color w:val="auto"/>
          <w:sz w:val="28"/>
          <w:szCs w:val="28"/>
        </w:rPr>
        <w:tab/>
        <w:t>папоротники Правильные ответы: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1)</w:t>
      </w:r>
      <w:r w:rsidRPr="00C972F5">
        <w:rPr>
          <w:color w:val="auto"/>
          <w:sz w:val="28"/>
          <w:szCs w:val="28"/>
        </w:rPr>
        <w:tab/>
        <w:t>цианобактерии</w:t>
      </w:r>
    </w:p>
    <w:p w:rsidR="003070A7" w:rsidRPr="00C972F5" w:rsidRDefault="003070A7" w:rsidP="00C972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8"/>
        </w:rPr>
        <w:tab/>
        <w:t>водоросли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3)</w:t>
      </w:r>
      <w:r w:rsidRPr="00C972F5">
        <w:rPr>
          <w:color w:val="auto"/>
          <w:sz w:val="28"/>
          <w:szCs w:val="28"/>
        </w:rPr>
        <w:tab/>
        <w:t>мхи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4)</w:t>
      </w:r>
      <w:r w:rsidRPr="00C972F5">
        <w:rPr>
          <w:color w:val="auto"/>
          <w:sz w:val="28"/>
          <w:szCs w:val="28"/>
        </w:rPr>
        <w:tab/>
        <w:t>папоротники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5)</w:t>
      </w:r>
      <w:r w:rsidRPr="00C972F5">
        <w:rPr>
          <w:color w:val="auto"/>
          <w:sz w:val="28"/>
          <w:szCs w:val="28"/>
        </w:rPr>
        <w:tab/>
        <w:t>голосеменные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</w:t>
      </w:r>
      <w:r>
        <w:rPr>
          <w:color w:val="auto"/>
          <w:sz w:val="28"/>
          <w:szCs w:val="28"/>
        </w:rPr>
        <w:tab/>
        <w:t>покрытосеменные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6.</w:t>
      </w:r>
      <w:r w:rsidRPr="00C972F5">
        <w:rPr>
          <w:color w:val="auto"/>
          <w:sz w:val="28"/>
          <w:szCs w:val="28"/>
        </w:rPr>
        <w:tab/>
        <w:t>Восстановите подписи</w:t>
      </w:r>
      <w:r w:rsidRPr="00C972F5">
        <w:rPr>
          <w:color w:val="auto"/>
          <w:sz w:val="28"/>
          <w:szCs w:val="28"/>
        </w:rPr>
        <w:tab/>
        <w:t>к рисунку, на котором изображен процесс фотосинтеза. Подпишите стрелки на ри</w:t>
      </w:r>
      <w:r>
        <w:rPr>
          <w:color w:val="auto"/>
          <w:sz w:val="28"/>
          <w:szCs w:val="28"/>
        </w:rPr>
        <w:t>сунке из предложенного перечня.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А. Вода</w:t>
      </w:r>
    </w:p>
    <w:p w:rsidR="00C972F5" w:rsidRPr="00C972F5" w:rsidRDefault="00C972F5" w:rsidP="00C972F5">
      <w:pPr>
        <w:pStyle w:val="Default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Б. Углекислый газ В. Кислород</w:t>
      </w:r>
    </w:p>
    <w:p w:rsidR="003070A7" w:rsidRDefault="00C972F5" w:rsidP="00C972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Г. Энергия Солнца</w:t>
      </w:r>
      <w:r>
        <w:rPr>
          <w:color w:val="auto"/>
          <w:sz w:val="28"/>
          <w:szCs w:val="28"/>
        </w:rPr>
        <w:tab/>
      </w:r>
    </w:p>
    <w:p w:rsidR="00C972F5" w:rsidRPr="00C972F5" w:rsidRDefault="003070A7" w:rsidP="00C972F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Контрольные вопросы по теме «Клетка»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"/>
        <w:gridCol w:w="4036"/>
        <w:gridCol w:w="15"/>
        <w:gridCol w:w="2410"/>
        <w:gridCol w:w="13"/>
        <w:gridCol w:w="2365"/>
        <w:gridCol w:w="31"/>
      </w:tblGrid>
      <w:tr w:rsidR="003070A7" w:rsidRPr="003070A7" w:rsidTr="003070A7">
        <w:trPr>
          <w:trHeight w:val="387"/>
        </w:trPr>
        <w:tc>
          <w:tcPr>
            <w:tcW w:w="709" w:type="dxa"/>
          </w:tcPr>
          <w:p w:rsidR="003070A7" w:rsidRPr="003070A7" w:rsidRDefault="003070A7" w:rsidP="003070A7">
            <w:pPr>
              <w:pStyle w:val="Default"/>
            </w:pPr>
          </w:p>
        </w:tc>
        <w:tc>
          <w:tcPr>
            <w:tcW w:w="6534" w:type="dxa"/>
            <w:gridSpan w:val="5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Вопрос</w:t>
            </w:r>
          </w:p>
        </w:tc>
        <w:tc>
          <w:tcPr>
            <w:tcW w:w="2396" w:type="dxa"/>
            <w:gridSpan w:val="2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Варианты ответов</w:t>
            </w:r>
          </w:p>
        </w:tc>
      </w:tr>
      <w:tr w:rsidR="003070A7" w:rsidRPr="003070A7" w:rsidTr="003070A7">
        <w:trPr>
          <w:trHeight w:val="2320"/>
        </w:trPr>
        <w:tc>
          <w:tcPr>
            <w:tcW w:w="709" w:type="dxa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lastRenderedPageBreak/>
              <w:t>2</w:t>
            </w:r>
          </w:p>
        </w:tc>
        <w:tc>
          <w:tcPr>
            <w:tcW w:w="4096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rPr>
                <w:noProof/>
                <w:lang w:eastAsia="ru-RU"/>
              </w:rPr>
              <w:drawing>
                <wp:inline distT="0" distB="0" distL="0" distR="0">
                  <wp:extent cx="2040747" cy="1326451"/>
                  <wp:effectExtent l="0" t="0" r="0" b="0"/>
                  <wp:docPr id="93" name="image1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8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747" cy="1326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 xml:space="preserve">Какой структурный компонент клетки изображен на </w:t>
            </w:r>
            <w:r>
              <w:t>рисун</w:t>
            </w:r>
            <w:r w:rsidRPr="003070A7">
              <w:t>ке?</w:t>
            </w:r>
          </w:p>
        </w:tc>
        <w:tc>
          <w:tcPr>
            <w:tcW w:w="2396" w:type="dxa"/>
            <w:gridSpan w:val="2"/>
          </w:tcPr>
          <w:p w:rsidR="003070A7" w:rsidRPr="003070A7" w:rsidRDefault="003070A7" w:rsidP="003070A7">
            <w:pPr>
              <w:pStyle w:val="Default"/>
              <w:numPr>
                <w:ilvl w:val="0"/>
                <w:numId w:val="12"/>
              </w:numPr>
            </w:pPr>
            <w:r w:rsidRPr="003070A7">
              <w:t>Аппарат Гольджи.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2"/>
              </w:numPr>
            </w:pPr>
            <w:r w:rsidRPr="003070A7">
              <w:t>Клеточная мембрана.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2"/>
              </w:numPr>
            </w:pPr>
            <w:r w:rsidRPr="003070A7">
              <w:t>ЭПС.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2"/>
              </w:numPr>
            </w:pPr>
            <w:r w:rsidRPr="003070A7">
              <w:t>Центриоли.</w:t>
            </w:r>
          </w:p>
        </w:tc>
      </w:tr>
      <w:tr w:rsidR="003070A7" w:rsidRPr="003070A7" w:rsidTr="003070A7">
        <w:trPr>
          <w:trHeight w:val="2034"/>
        </w:trPr>
        <w:tc>
          <w:tcPr>
            <w:tcW w:w="709" w:type="dxa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3</w:t>
            </w:r>
          </w:p>
        </w:tc>
        <w:tc>
          <w:tcPr>
            <w:tcW w:w="4096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rPr>
                <w:noProof/>
                <w:lang w:eastAsia="ru-RU"/>
              </w:rPr>
              <w:drawing>
                <wp:inline distT="0" distB="0" distL="0" distR="0">
                  <wp:extent cx="1526913" cy="1161478"/>
                  <wp:effectExtent l="0" t="0" r="0" b="0"/>
                  <wp:docPr id="95" name="image1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8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913" cy="116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 xml:space="preserve">В животной клетке </w:t>
            </w:r>
            <w:r>
              <w:t>от</w:t>
            </w:r>
            <w:r w:rsidRPr="003070A7">
              <w:t>сутствуют:</w:t>
            </w:r>
          </w:p>
        </w:tc>
        <w:tc>
          <w:tcPr>
            <w:tcW w:w="2396" w:type="dxa"/>
            <w:gridSpan w:val="2"/>
          </w:tcPr>
          <w:p w:rsidR="003070A7" w:rsidRPr="003070A7" w:rsidRDefault="003070A7" w:rsidP="003070A7">
            <w:pPr>
              <w:pStyle w:val="Default"/>
              <w:numPr>
                <w:ilvl w:val="0"/>
                <w:numId w:val="11"/>
              </w:numPr>
            </w:pPr>
            <w:r w:rsidRPr="003070A7">
              <w:t>Митохондрий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1"/>
              </w:numPr>
            </w:pPr>
            <w:r w:rsidRPr="003070A7">
              <w:t>Клеточного центра.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1"/>
              </w:numPr>
            </w:pPr>
            <w:r w:rsidRPr="003070A7">
              <w:t>Пластид.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1"/>
              </w:numPr>
            </w:pPr>
            <w:r w:rsidRPr="003070A7">
              <w:t>Ядра.</w:t>
            </w:r>
          </w:p>
        </w:tc>
      </w:tr>
      <w:tr w:rsidR="003070A7" w:rsidRPr="003070A7" w:rsidTr="003070A7">
        <w:trPr>
          <w:trHeight w:val="2177"/>
        </w:trPr>
        <w:tc>
          <w:tcPr>
            <w:tcW w:w="709" w:type="dxa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4</w:t>
            </w:r>
          </w:p>
        </w:tc>
        <w:tc>
          <w:tcPr>
            <w:tcW w:w="4096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rPr>
                <w:noProof/>
                <w:lang w:eastAsia="ru-RU"/>
              </w:rPr>
              <w:drawing>
                <wp:inline distT="0" distB="0" distL="0" distR="0">
                  <wp:extent cx="1736112" cy="1238440"/>
                  <wp:effectExtent l="0" t="0" r="0" b="0"/>
                  <wp:docPr id="97" name="image183.png" descr="https://studfile.net/html/2706/394/html_SPEqqpE1nn.W89w/img-i7jZN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8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112" cy="123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>На рибосомах в клетке образуются:</w:t>
            </w:r>
          </w:p>
        </w:tc>
        <w:tc>
          <w:tcPr>
            <w:tcW w:w="2396" w:type="dxa"/>
            <w:gridSpan w:val="2"/>
          </w:tcPr>
          <w:p w:rsidR="003070A7" w:rsidRPr="003070A7" w:rsidRDefault="003070A7" w:rsidP="003070A7">
            <w:pPr>
              <w:pStyle w:val="Default"/>
              <w:numPr>
                <w:ilvl w:val="0"/>
                <w:numId w:val="10"/>
              </w:numPr>
            </w:pPr>
            <w:r w:rsidRPr="003070A7">
              <w:t>Белки.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0"/>
              </w:numPr>
            </w:pPr>
            <w:r w:rsidRPr="003070A7">
              <w:t>Жиры.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0"/>
              </w:numPr>
            </w:pPr>
            <w:r w:rsidRPr="003070A7">
              <w:t>Энергию.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10"/>
              </w:numPr>
            </w:pPr>
            <w:r w:rsidRPr="003070A7">
              <w:t>Углеводы.</w:t>
            </w:r>
          </w:p>
        </w:tc>
      </w:tr>
      <w:tr w:rsidR="003070A7" w:rsidRPr="003070A7" w:rsidTr="003070A7">
        <w:trPr>
          <w:trHeight w:val="2034"/>
        </w:trPr>
        <w:tc>
          <w:tcPr>
            <w:tcW w:w="709" w:type="dxa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5</w:t>
            </w:r>
          </w:p>
        </w:tc>
        <w:tc>
          <w:tcPr>
            <w:tcW w:w="4096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rPr>
                <w:noProof/>
                <w:lang w:eastAsia="ru-RU"/>
              </w:rPr>
              <w:drawing>
                <wp:inline distT="0" distB="0" distL="0" distR="0">
                  <wp:extent cx="1526916" cy="1161478"/>
                  <wp:effectExtent l="0" t="0" r="0" b="0"/>
                  <wp:docPr id="99" name="image1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8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916" cy="116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>К органоидам клетки двумембранного строения относят:</w:t>
            </w:r>
          </w:p>
        </w:tc>
        <w:tc>
          <w:tcPr>
            <w:tcW w:w="2396" w:type="dxa"/>
            <w:gridSpan w:val="2"/>
          </w:tcPr>
          <w:p w:rsidR="003070A7" w:rsidRPr="003070A7" w:rsidRDefault="003070A7" w:rsidP="003070A7">
            <w:pPr>
              <w:pStyle w:val="Default"/>
              <w:numPr>
                <w:ilvl w:val="0"/>
                <w:numId w:val="9"/>
              </w:numPr>
            </w:pPr>
            <w:r w:rsidRPr="003070A7">
              <w:t>Лизосомы.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9"/>
              </w:numPr>
            </w:pPr>
            <w:r w:rsidRPr="003070A7">
              <w:t>Митохондрии.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9"/>
              </w:numPr>
            </w:pPr>
            <w:r w:rsidRPr="003070A7">
              <w:t>Рибосомы.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9"/>
              </w:numPr>
            </w:pPr>
            <w:r w:rsidRPr="003070A7">
              <w:t>ЭПС.</w:t>
            </w:r>
          </w:p>
        </w:tc>
      </w:tr>
      <w:tr w:rsidR="003070A7" w:rsidRPr="003070A7" w:rsidTr="003070A7">
        <w:trPr>
          <w:trHeight w:val="2432"/>
        </w:trPr>
        <w:tc>
          <w:tcPr>
            <w:tcW w:w="709" w:type="dxa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6</w:t>
            </w:r>
          </w:p>
        </w:tc>
        <w:tc>
          <w:tcPr>
            <w:tcW w:w="4096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rPr>
                <w:noProof/>
                <w:lang w:eastAsia="ru-RU"/>
              </w:rPr>
              <w:drawing>
                <wp:inline distT="0" distB="0" distL="0" distR="0">
                  <wp:extent cx="2206957" cy="1416748"/>
                  <wp:effectExtent l="0" t="0" r="0" b="0"/>
                  <wp:docPr id="101" name="image1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8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957" cy="141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>Определите структуру клетки, изображенную на рисунке</w:t>
            </w:r>
          </w:p>
        </w:tc>
        <w:tc>
          <w:tcPr>
            <w:tcW w:w="2396" w:type="dxa"/>
            <w:gridSpan w:val="2"/>
          </w:tcPr>
          <w:p w:rsidR="003070A7" w:rsidRPr="003070A7" w:rsidRDefault="003070A7" w:rsidP="003070A7">
            <w:pPr>
              <w:pStyle w:val="Default"/>
              <w:numPr>
                <w:ilvl w:val="0"/>
                <w:numId w:val="8"/>
              </w:numPr>
            </w:pPr>
            <w:r w:rsidRPr="003070A7">
              <w:t>аппарат Гольджи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8"/>
              </w:numPr>
            </w:pPr>
            <w:r w:rsidRPr="003070A7">
              <w:t>мембрана клетки с гликокалексом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8"/>
              </w:numPr>
            </w:pPr>
            <w:r w:rsidRPr="003070A7">
              <w:t>мембрана клетки с клеточной стенкой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8"/>
              </w:numPr>
            </w:pPr>
            <w:r w:rsidRPr="003070A7">
              <w:t>эндоплазматическая сеть</w:t>
            </w:r>
          </w:p>
        </w:tc>
      </w:tr>
      <w:tr w:rsidR="003070A7" w:rsidRPr="003070A7" w:rsidTr="003070A7">
        <w:trPr>
          <w:trHeight w:val="2034"/>
        </w:trPr>
        <w:tc>
          <w:tcPr>
            <w:tcW w:w="709" w:type="dxa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7</w:t>
            </w:r>
          </w:p>
        </w:tc>
        <w:tc>
          <w:tcPr>
            <w:tcW w:w="4096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rPr>
                <w:noProof/>
                <w:lang w:eastAsia="ru-RU"/>
              </w:rPr>
              <w:drawing>
                <wp:inline distT="0" distB="0" distL="0" distR="0">
                  <wp:extent cx="1526919" cy="1161478"/>
                  <wp:effectExtent l="0" t="0" r="0" b="0"/>
                  <wp:docPr id="103" name="image1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8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919" cy="116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>К органоидам клетки двумембранного строения относят:</w:t>
            </w:r>
          </w:p>
        </w:tc>
        <w:tc>
          <w:tcPr>
            <w:tcW w:w="2396" w:type="dxa"/>
            <w:gridSpan w:val="2"/>
          </w:tcPr>
          <w:p w:rsidR="003070A7" w:rsidRPr="003070A7" w:rsidRDefault="003070A7" w:rsidP="003070A7">
            <w:pPr>
              <w:pStyle w:val="Default"/>
              <w:numPr>
                <w:ilvl w:val="0"/>
                <w:numId w:val="7"/>
              </w:numPr>
            </w:pPr>
            <w:r w:rsidRPr="003070A7">
              <w:t>Лизосомы.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7"/>
              </w:numPr>
            </w:pPr>
            <w:r w:rsidRPr="003070A7">
              <w:t>Митохондрии.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7"/>
              </w:numPr>
            </w:pPr>
            <w:r w:rsidRPr="003070A7">
              <w:t>Рибосомы.</w:t>
            </w:r>
          </w:p>
          <w:p w:rsidR="003070A7" w:rsidRPr="003070A7" w:rsidRDefault="003070A7" w:rsidP="003070A7">
            <w:pPr>
              <w:pStyle w:val="Default"/>
              <w:numPr>
                <w:ilvl w:val="0"/>
                <w:numId w:val="7"/>
              </w:numPr>
            </w:pPr>
            <w:r w:rsidRPr="003070A7">
              <w:t>ЭПС.</w:t>
            </w:r>
          </w:p>
        </w:tc>
      </w:tr>
      <w:tr w:rsidR="003070A7" w:rsidRPr="003070A7" w:rsidTr="003070A7">
        <w:trPr>
          <w:gridAfter w:val="1"/>
          <w:wAfter w:w="31" w:type="dxa"/>
          <w:trHeight w:val="647"/>
        </w:trPr>
        <w:tc>
          <w:tcPr>
            <w:tcW w:w="769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</w:tc>
        <w:tc>
          <w:tcPr>
            <w:tcW w:w="6461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>Осуществите множественный выбор (два верных ответа из шести)</w:t>
            </w:r>
          </w:p>
        </w:tc>
        <w:tc>
          <w:tcPr>
            <w:tcW w:w="2378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</w:tc>
      </w:tr>
      <w:tr w:rsidR="003070A7" w:rsidRPr="003070A7" w:rsidTr="003070A7">
        <w:trPr>
          <w:gridAfter w:val="1"/>
          <w:wAfter w:w="31" w:type="dxa"/>
          <w:trHeight w:val="3607"/>
        </w:trPr>
        <w:tc>
          <w:tcPr>
            <w:tcW w:w="769" w:type="dxa"/>
            <w:gridSpan w:val="2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lastRenderedPageBreak/>
              <w:t>8</w:t>
            </w:r>
          </w:p>
        </w:tc>
        <w:tc>
          <w:tcPr>
            <w:tcW w:w="4051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rPr>
                <w:noProof/>
                <w:lang w:eastAsia="ru-RU"/>
              </w:rPr>
              <w:drawing>
                <wp:inline distT="0" distB="0" distL="0" distR="0">
                  <wp:extent cx="2137409" cy="1860803"/>
                  <wp:effectExtent l="0" t="0" r="0" b="0"/>
                  <wp:docPr id="105" name="image189.jpeg" descr="https://cdn.hipwallpaper.com/i/23/50/ShpOq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8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409" cy="1860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070A7" w:rsidRPr="003070A7" w:rsidRDefault="003070A7" w:rsidP="003070A7">
            <w:pPr>
              <w:pStyle w:val="Default"/>
            </w:pPr>
            <w:r>
              <w:t>Назовите части хлоро</w:t>
            </w:r>
            <w:r w:rsidRPr="003070A7">
              <w:t>пласта, где происходит фотосинтез:</w:t>
            </w:r>
          </w:p>
        </w:tc>
        <w:tc>
          <w:tcPr>
            <w:tcW w:w="2378" w:type="dxa"/>
            <w:gridSpan w:val="2"/>
          </w:tcPr>
          <w:p w:rsidR="003070A7" w:rsidRPr="003070A7" w:rsidRDefault="003070A7" w:rsidP="003070A7">
            <w:pPr>
              <w:pStyle w:val="Default"/>
            </w:pPr>
            <w:r w:rsidRPr="003070A7">
              <w:t>Строма. Рибосомы. Граны.</w:t>
            </w:r>
          </w:p>
          <w:p w:rsidR="003070A7" w:rsidRPr="003070A7" w:rsidRDefault="003070A7" w:rsidP="003070A7">
            <w:pPr>
              <w:pStyle w:val="Default"/>
            </w:pPr>
            <w:r w:rsidRPr="003070A7">
              <w:t>Тилакоиды. Включения крахмала. Кольцевая ДНК.</w:t>
            </w:r>
          </w:p>
        </w:tc>
      </w:tr>
      <w:tr w:rsidR="003070A7" w:rsidRPr="003070A7" w:rsidTr="003070A7">
        <w:trPr>
          <w:gridAfter w:val="1"/>
          <w:wAfter w:w="31" w:type="dxa"/>
          <w:trHeight w:val="387"/>
        </w:trPr>
        <w:tc>
          <w:tcPr>
            <w:tcW w:w="769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</w:tc>
        <w:tc>
          <w:tcPr>
            <w:tcW w:w="6461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>Установите соответствие между</w:t>
            </w:r>
          </w:p>
        </w:tc>
        <w:tc>
          <w:tcPr>
            <w:tcW w:w="2378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</w:tc>
      </w:tr>
      <w:tr w:rsidR="003070A7" w:rsidRPr="003070A7" w:rsidTr="003070A7">
        <w:trPr>
          <w:gridAfter w:val="1"/>
          <w:wAfter w:w="31" w:type="dxa"/>
          <w:trHeight w:val="3176"/>
        </w:trPr>
        <w:tc>
          <w:tcPr>
            <w:tcW w:w="769" w:type="dxa"/>
            <w:gridSpan w:val="2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9</w:t>
            </w:r>
          </w:p>
        </w:tc>
        <w:tc>
          <w:tcPr>
            <w:tcW w:w="4051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t>4</w:t>
            </w:r>
          </w:p>
        </w:tc>
        <w:tc>
          <w:tcPr>
            <w:tcW w:w="2410" w:type="dxa"/>
          </w:tcPr>
          <w:p w:rsidR="003070A7" w:rsidRPr="003070A7" w:rsidRDefault="003070A7" w:rsidP="003070A7">
            <w:pPr>
              <w:pStyle w:val="Default"/>
            </w:pPr>
            <w:r w:rsidRPr="003070A7">
              <w:t xml:space="preserve">Установите </w:t>
            </w:r>
            <w:r>
              <w:t>соответ</w:t>
            </w:r>
            <w:r w:rsidRPr="003070A7">
              <w:t xml:space="preserve">ствие между рисунком </w:t>
            </w:r>
            <w:r>
              <w:t>с изображением орга</w:t>
            </w:r>
            <w:r w:rsidRPr="003070A7">
              <w:t>ноида и его названием</w:t>
            </w:r>
          </w:p>
        </w:tc>
        <w:tc>
          <w:tcPr>
            <w:tcW w:w="2378" w:type="dxa"/>
            <w:gridSpan w:val="2"/>
          </w:tcPr>
          <w:p w:rsidR="003070A7" w:rsidRPr="003070A7" w:rsidRDefault="003070A7" w:rsidP="003070A7">
            <w:pPr>
              <w:pStyle w:val="Default"/>
            </w:pPr>
            <w:r w:rsidRPr="003070A7">
              <w:t>Митохондрия Гладкая ЭПС Пластида Аппарат Гольджи</w:t>
            </w:r>
          </w:p>
        </w:tc>
      </w:tr>
      <w:tr w:rsidR="003070A7" w:rsidRPr="003070A7" w:rsidTr="003070A7">
        <w:trPr>
          <w:gridAfter w:val="1"/>
          <w:wAfter w:w="31" w:type="dxa"/>
          <w:trHeight w:val="387"/>
        </w:trPr>
        <w:tc>
          <w:tcPr>
            <w:tcW w:w="769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</w:tc>
        <w:tc>
          <w:tcPr>
            <w:tcW w:w="6461" w:type="dxa"/>
            <w:gridSpan w:val="3"/>
          </w:tcPr>
          <w:p w:rsidR="003070A7" w:rsidRPr="003070A7" w:rsidRDefault="003070A7" w:rsidP="003070A7">
            <w:pPr>
              <w:pStyle w:val="Default"/>
            </w:pPr>
            <w:r w:rsidRPr="003070A7">
              <w:t>Установите правильную последовательность</w:t>
            </w:r>
          </w:p>
        </w:tc>
        <w:tc>
          <w:tcPr>
            <w:tcW w:w="2378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</w:tc>
      </w:tr>
      <w:tr w:rsidR="003070A7" w:rsidRPr="003070A7" w:rsidTr="003070A7">
        <w:trPr>
          <w:gridAfter w:val="1"/>
          <w:wAfter w:w="31" w:type="dxa"/>
          <w:trHeight w:val="2177"/>
        </w:trPr>
        <w:tc>
          <w:tcPr>
            <w:tcW w:w="769" w:type="dxa"/>
            <w:gridSpan w:val="2"/>
          </w:tcPr>
          <w:p w:rsidR="003070A7" w:rsidRPr="003070A7" w:rsidRDefault="003070A7" w:rsidP="003070A7">
            <w:pPr>
              <w:pStyle w:val="Default"/>
              <w:rPr>
                <w:b/>
              </w:rPr>
            </w:pPr>
            <w:r w:rsidRPr="003070A7">
              <w:rPr>
                <w:b/>
              </w:rPr>
              <w:t>10</w:t>
            </w:r>
          </w:p>
        </w:tc>
        <w:tc>
          <w:tcPr>
            <w:tcW w:w="4051" w:type="dxa"/>
            <w:gridSpan w:val="2"/>
          </w:tcPr>
          <w:p w:rsidR="003070A7" w:rsidRPr="003070A7" w:rsidRDefault="003070A7" w:rsidP="003070A7">
            <w:pPr>
              <w:pStyle w:val="Default"/>
            </w:pPr>
          </w:p>
          <w:p w:rsidR="003070A7" w:rsidRPr="003070A7" w:rsidRDefault="003070A7" w:rsidP="003070A7">
            <w:pPr>
              <w:pStyle w:val="Default"/>
            </w:pPr>
            <w:r w:rsidRPr="003070A7">
              <w:rPr>
                <w:noProof/>
                <w:lang w:eastAsia="ru-RU"/>
              </w:rPr>
              <w:drawing>
                <wp:inline distT="0" distB="0" distL="0" distR="0">
                  <wp:extent cx="1736109" cy="1238440"/>
                  <wp:effectExtent l="0" t="0" r="0" b="0"/>
                  <wp:docPr id="107" name="image183.png" descr="https://studfile.net/html/2706/394/html_SPEqqpE1nn.W89w/img-i7jZN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8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109" cy="123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070A7" w:rsidRPr="003070A7" w:rsidRDefault="003070A7" w:rsidP="003070A7">
            <w:pPr>
              <w:pStyle w:val="Default"/>
            </w:pPr>
            <w:r w:rsidRPr="003070A7">
              <w:t>Процесс синтеза белка проходит следующие этапы:</w:t>
            </w:r>
          </w:p>
        </w:tc>
        <w:tc>
          <w:tcPr>
            <w:tcW w:w="2378" w:type="dxa"/>
            <w:gridSpan w:val="2"/>
          </w:tcPr>
          <w:p w:rsidR="003070A7" w:rsidRPr="003070A7" w:rsidRDefault="003070A7" w:rsidP="003070A7">
            <w:pPr>
              <w:pStyle w:val="Default"/>
            </w:pPr>
            <w:r w:rsidRPr="003070A7">
              <w:t>Транскрипция</w:t>
            </w:r>
          </w:p>
          <w:p w:rsidR="003070A7" w:rsidRPr="003070A7" w:rsidRDefault="003070A7" w:rsidP="003070A7">
            <w:pPr>
              <w:pStyle w:val="Default"/>
            </w:pPr>
            <w:r w:rsidRPr="003070A7">
              <w:t xml:space="preserve">Выход иРНК из ядра в цитоплазму </w:t>
            </w:r>
            <w:r>
              <w:t>Образование комплек</w:t>
            </w:r>
            <w:r w:rsidRPr="003070A7">
              <w:t>са Рибосома-иРНК Доставка аминокислот к месту синтеза белка</w:t>
            </w:r>
          </w:p>
        </w:tc>
      </w:tr>
    </w:tbl>
    <w:p w:rsidR="00DB2862" w:rsidRDefault="00DB2862" w:rsidP="00DB2862">
      <w:pPr>
        <w:pStyle w:val="Default"/>
        <w:rPr>
          <w:color w:val="auto"/>
        </w:rPr>
      </w:pPr>
    </w:p>
    <w:p w:rsidR="00DB2862" w:rsidRPr="00FA2640" w:rsidRDefault="00DB2862" w:rsidP="00DB286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Организационно-педагогические условия реализации программы.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Учебно-методическое обеспечение программы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Методика обучения по программе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</w:t>
      </w:r>
    </w:p>
    <w:p w:rsidR="00D23DDA" w:rsidRDefault="00D23DDA" w:rsidP="00DB2862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lastRenderedPageBreak/>
        <w:t>Материально-техническое обеспечение программы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 xml:space="preserve">Организационные условия, позволяющие реализовать содержание дополнительной образовательной программы </w:t>
      </w:r>
      <w:r w:rsidR="00385BCB">
        <w:rPr>
          <w:color w:val="auto"/>
          <w:sz w:val="28"/>
          <w:szCs w:val="28"/>
        </w:rPr>
        <w:t>«Мир вокруг меня</w:t>
      </w:r>
      <w:r w:rsidRPr="00FA2640">
        <w:rPr>
          <w:color w:val="auto"/>
          <w:sz w:val="28"/>
          <w:szCs w:val="28"/>
        </w:rPr>
        <w:t>» предполагают наличие оборудования центра «Точка роста»: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цифровая лаборатория по биологии;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помещения, укомплектованного стандартным учебным оборудованием и мебелью (доска, парты, стулья, шкафы, электрообеспечение, раковина с холодной водопроводной водой);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микроскоп цифровой;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комплект посуды и оборудования для ученических опытов;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комплект гербариев демонстрационный;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комплект коллекции демонстрационный (по разным темам);</w:t>
      </w:r>
    </w:p>
    <w:p w:rsidR="00DB2862" w:rsidRPr="00FA2640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мультимедийного оборудования (компьютер, ноутбук, проектор, флэш- карты, экран, средства телекоммуникации (локальные школьные сети, выход в интернет).</w:t>
      </w:r>
    </w:p>
    <w:p w:rsidR="002D6159" w:rsidRPr="00D23DDA" w:rsidRDefault="00DB2862" w:rsidP="00DB286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Дидактическое обеспечение предполагает наличие текстов разноуровневых заданий, тематических тестов по каждому разделу темы, инструкций дл</w:t>
      </w:r>
      <w:r>
        <w:rPr>
          <w:color w:val="auto"/>
          <w:sz w:val="28"/>
          <w:szCs w:val="28"/>
        </w:rPr>
        <w:t>я</w:t>
      </w:r>
      <w:r w:rsidR="00D23DDA">
        <w:rPr>
          <w:color w:val="auto"/>
          <w:sz w:val="28"/>
          <w:szCs w:val="28"/>
        </w:rPr>
        <w:t xml:space="preserve"> выполнения практических работ.</w:t>
      </w:r>
    </w:p>
    <w:p w:rsidR="00DB2862" w:rsidRDefault="00DB2862" w:rsidP="00DB286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9E6F79">
        <w:rPr>
          <w:b/>
          <w:bCs/>
          <w:sz w:val="28"/>
          <w:szCs w:val="28"/>
        </w:rPr>
        <w:t xml:space="preserve">Перечень доступных источников информации </w:t>
      </w:r>
    </w:p>
    <w:p w:rsidR="00915901" w:rsidRPr="009E6F79" w:rsidRDefault="00915901" w:rsidP="00DB286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Для педагогов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Воронина Г.А., Иванова Т.В., Калинова Г.С. Биология. Планируемые результаты. Система заданий. 5―9 классы. Пособие для учителей общеобразоват. организаций / Под ред. Г.С. Ковалевой, О.Б. Логиновой. — М.: Просвещение, 2017.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Гапонюк З.Г. Биология. Планируемые результаты: карта прохождения рабочей про- граммы. 5―6 классы: учеб. пособие для общеобразоват. организаций / З.Г. Гапонюк. — М.: Просвещение, 2017.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Жеребцова Е.Л.. ЕГЭ. Биология: теоретические материалы.- СПб.: Тригон, 2009. — 336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Калинина А.А. Поурочные разработки по биологии «Бактерии. Грибы. Растения», 6 класс. — М.: ВАКО, 2005.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Кириленко А.А., Колесников С.И.. Биология. 9-й класс. Подготовка к итоговой аттестации- 2009: учебно-методическое пособие - Ростов н/Д: Легион, 2009.- 176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Латюшин В.В.. Биология. Животные. 7 класс: рабочая тетрадь для учителя.- М.: Дрофа, 2004.- 160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Латюшин В.В., Уфинцева Г.А.. Биология. Животные. 7 класс: тематическое и поурочное планирование к учебнику В.В Латюшина и В.А. Шапкина «Биология. Животные»: пособие для учителя.- М.: Дрофа 2003.- 192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lastRenderedPageBreak/>
        <w:t xml:space="preserve">Никишов А.И.. Как обучать биологии: Животные: 7 кл.- М.: Гуманит. изд. центр ВЛА- ДОС, 2004. — 200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Никишов А.И., Петросова Р.А. и др. Биология в таблицах.- М.: «ИЛЕКСА», 1998. Никишов А.И., Теремов А.В. Дидактический материал по зоологии. — М.: РАУБ «Цитадель», 1996. — 174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Пасечник В.В. Биология. Методика индивидуально-групповой деятельности. — М.: Просвещение, 2016. </w:t>
      </w:r>
    </w:p>
    <w:p w:rsidR="00DB2862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Пасечник В.В. Биология. Индивидуально-групповая деятельность. Поурочные разработки. 5―6 классы: учеб. пособие для общеобразоват. организаций / В.В. Пасечник. — М.: Просвещение, 2017. </w:t>
      </w:r>
    </w:p>
    <w:p w:rsidR="002F1814" w:rsidRDefault="002F1814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2F1814">
        <w:rPr>
          <w:sz w:val="28"/>
          <w:szCs w:val="28"/>
        </w:rPr>
        <w:t>Пасечник В.В., Суматохин С.В., Калинова Г.С., Гапонюк З.Г. Уроки биологии. 5―6 классы: пособие для учителей общеобразоват. организаций / под ред. В.В. Пасечника.- М.: Просвещение, 2014.</w:t>
      </w:r>
    </w:p>
    <w:p w:rsidR="002F1814" w:rsidRDefault="002F1814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2F1814">
        <w:rPr>
          <w:sz w:val="28"/>
          <w:szCs w:val="28"/>
        </w:rPr>
        <w:t>Круглый стол: Цифровые лаборатории в современной школе [Электронный ресурс]: — URL: https://www.youtube.com/watch?v=qBj-tolw2N4 (дата обращения: 10.05.2022</w:t>
      </w:r>
    </w:p>
    <w:p w:rsidR="00915901" w:rsidRPr="00915901" w:rsidRDefault="00915901" w:rsidP="00DB2862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915901">
        <w:rPr>
          <w:b/>
          <w:sz w:val="28"/>
          <w:szCs w:val="28"/>
        </w:rPr>
        <w:t>Для обучающихся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Теремов А.В., Рохлов В.С.. Занимательная зоология: книга для учащихся, учителей и родителей.- М.: АСТ — ПРЕСС, 1999.- 258 с.: ил.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Фросин В.Н., Сивоглазов В.И. Готовимся к единому государственному экзамену: биология. Животные. — М.: Дрофа, 2004 — 272 с.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ФИПИ. Открытый банк заданий для формирования естественнонаучной грамотности [Электронный ресурс]: — URL: https://fipi.ru/otkrytyy-bank-zadaniy-dlya-otsenki- yestestvennonauchnoy-gramotnosti (дата обращения: 10.05.2021).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Единая коллекция цифровых образовательных ресурсов [Электронный ресурс]: — URL: http://school-collection.edu.ru/catalog (дата обращения: 10.05.2021). </w:t>
      </w:r>
    </w:p>
    <w:p w:rsidR="00DB2862" w:rsidRPr="009E6F79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Федеральный центр информационно-образовательных ресурсов [Электронный ресурс]: — URL: http://fcior.edu.ru/ (дата обращения: 10.05.2021). </w:t>
      </w:r>
    </w:p>
    <w:p w:rsidR="00DB2862" w:rsidRDefault="00DB2862" w:rsidP="00DB2862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Цифровые лаборатории Releon [Электронный ресурс]: — URL: https://rl.ru/ (дата обращения: 10.05.2021). </w:t>
      </w:r>
    </w:p>
    <w:p w:rsidR="002F1814" w:rsidRPr="002F1814" w:rsidRDefault="002F1814" w:rsidP="00DB2862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2F1814">
        <w:rPr>
          <w:b/>
          <w:sz w:val="28"/>
          <w:szCs w:val="28"/>
        </w:rPr>
        <w:t>Для родителей</w:t>
      </w:r>
    </w:p>
    <w:p w:rsidR="002F1814" w:rsidRPr="009E6F79" w:rsidRDefault="002F1814" w:rsidP="002F1814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Теремов А.В., Рохлов В.С.. Занимательная зоология: книга для учащихся, учителей и родителей.- М.: АСТ — ПРЕСС, 1999.- 258 с.: ил. </w:t>
      </w:r>
    </w:p>
    <w:p w:rsidR="002F1814" w:rsidRPr="009E6F79" w:rsidRDefault="002F1814" w:rsidP="002F1814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Фросин В.Н., Сивоглазов В.И. Готовимся к единому государственному экзамену: биология. Животные. — М.: Дрофа, 2004 — 272 с. </w:t>
      </w:r>
    </w:p>
    <w:p w:rsidR="002F1814" w:rsidRPr="009E6F79" w:rsidRDefault="002F1814" w:rsidP="002F1814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lastRenderedPageBreak/>
        <w:t xml:space="preserve">Сайт ФИПИ. Открытый банк заданий для формирования естественнонаучной грамотности [Электронный ресурс]: — URL: https://fipi.ru/otkrytyy-bank-zadaniy-dlya-otsenki- yestestvennonauchnoy-gramotnosti (дата обращения: 10.05.2021). </w:t>
      </w:r>
    </w:p>
    <w:p w:rsidR="002F1814" w:rsidRPr="009E6F79" w:rsidRDefault="002F1814" w:rsidP="002F1814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Единая коллекция цифровых образовательных ресурсов [Электронный ресурс]: — URL: http://school-collection.edu.ru/catalog (дата обращения: 10.05.2021). </w:t>
      </w:r>
    </w:p>
    <w:p w:rsidR="002F1814" w:rsidRPr="009E6F79" w:rsidRDefault="002F1814" w:rsidP="002F1814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Федеральный центр информационно-образовательных ресурсов [Электронный ресурс]: — URL: http://fcior.edu.ru/ (дата обращения: 10.05.2021). </w:t>
      </w:r>
    </w:p>
    <w:p w:rsidR="002F1814" w:rsidRDefault="002F1814" w:rsidP="002F1814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Цифровые лаборатории Releon [Электронный ресурс]: — URL: https://rl.ru/ (дата обращения: 10.05.2021). </w:t>
      </w:r>
    </w:p>
    <w:p w:rsidR="00D37371" w:rsidRDefault="00D37371"/>
    <w:sectPr w:rsidR="00D37371" w:rsidSect="00DB2862">
      <w:footerReference w:type="default" r:id="rId13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F9" w:rsidRDefault="00A551F9" w:rsidP="002D6159">
      <w:pPr>
        <w:spacing w:after="0" w:line="240" w:lineRule="auto"/>
      </w:pPr>
      <w:r>
        <w:separator/>
      </w:r>
    </w:p>
  </w:endnote>
  <w:endnote w:type="continuationSeparator" w:id="0">
    <w:p w:rsidR="00A551F9" w:rsidRDefault="00A551F9" w:rsidP="002D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314"/>
      <w:docPartObj>
        <w:docPartGallery w:val="Page Numbers (Bottom of Page)"/>
        <w:docPartUnique/>
      </w:docPartObj>
    </w:sdtPr>
    <w:sdtEndPr/>
    <w:sdtContent>
      <w:p w:rsidR="00DE28B1" w:rsidRDefault="00F936C2">
        <w:pPr>
          <w:pStyle w:val="ab"/>
          <w:jc w:val="right"/>
        </w:pPr>
        <w:r>
          <w:fldChar w:fldCharType="begin"/>
        </w:r>
        <w:r w:rsidR="00DE28B1">
          <w:instrText xml:space="preserve"> PAGE   \* MERGEFORMAT </w:instrText>
        </w:r>
        <w:r>
          <w:fldChar w:fldCharType="separate"/>
        </w:r>
        <w:r w:rsidR="00C714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28B1" w:rsidRDefault="00DE28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F9" w:rsidRDefault="00A551F9" w:rsidP="002D6159">
      <w:pPr>
        <w:spacing w:after="0" w:line="240" w:lineRule="auto"/>
      </w:pPr>
      <w:r>
        <w:separator/>
      </w:r>
    </w:p>
  </w:footnote>
  <w:footnote w:type="continuationSeparator" w:id="0">
    <w:p w:rsidR="00A551F9" w:rsidRDefault="00A551F9" w:rsidP="002D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289"/>
    <w:multiLevelType w:val="hybridMultilevel"/>
    <w:tmpl w:val="26EEEFD2"/>
    <w:lvl w:ilvl="0" w:tplc="F84ACA92">
      <w:start w:val="1"/>
      <w:numFmt w:val="decimal"/>
      <w:lvlText w:val="%1."/>
      <w:lvlJc w:val="left"/>
      <w:pPr>
        <w:ind w:left="337" w:hanging="225"/>
        <w:jc w:val="left"/>
      </w:pPr>
      <w:rPr>
        <w:rFonts w:ascii="Tahoma" w:eastAsia="Tahoma" w:hAnsi="Tahoma" w:cs="Tahoma" w:hint="default"/>
        <w:spacing w:val="-7"/>
        <w:w w:val="90"/>
        <w:sz w:val="22"/>
        <w:szCs w:val="22"/>
        <w:lang w:val="ru-RU" w:eastAsia="en-US" w:bidi="ar-SA"/>
      </w:rPr>
    </w:lvl>
    <w:lvl w:ilvl="1" w:tplc="D1C06F4E">
      <w:numFmt w:val="bullet"/>
      <w:lvlText w:val="•"/>
      <w:lvlJc w:val="left"/>
      <w:pPr>
        <w:ind w:left="559" w:hanging="225"/>
      </w:pPr>
      <w:rPr>
        <w:rFonts w:hint="default"/>
        <w:lang w:val="ru-RU" w:eastAsia="en-US" w:bidi="ar-SA"/>
      </w:rPr>
    </w:lvl>
    <w:lvl w:ilvl="2" w:tplc="8DC65198">
      <w:numFmt w:val="bullet"/>
      <w:lvlText w:val="•"/>
      <w:lvlJc w:val="left"/>
      <w:pPr>
        <w:ind w:left="779" w:hanging="225"/>
      </w:pPr>
      <w:rPr>
        <w:rFonts w:hint="default"/>
        <w:lang w:val="ru-RU" w:eastAsia="en-US" w:bidi="ar-SA"/>
      </w:rPr>
    </w:lvl>
    <w:lvl w:ilvl="3" w:tplc="A514780C">
      <w:numFmt w:val="bullet"/>
      <w:lvlText w:val="•"/>
      <w:lvlJc w:val="left"/>
      <w:pPr>
        <w:ind w:left="998" w:hanging="225"/>
      </w:pPr>
      <w:rPr>
        <w:rFonts w:hint="default"/>
        <w:lang w:val="ru-RU" w:eastAsia="en-US" w:bidi="ar-SA"/>
      </w:rPr>
    </w:lvl>
    <w:lvl w:ilvl="4" w:tplc="D8F27C30">
      <w:numFmt w:val="bullet"/>
      <w:lvlText w:val="•"/>
      <w:lvlJc w:val="left"/>
      <w:pPr>
        <w:ind w:left="1218" w:hanging="225"/>
      </w:pPr>
      <w:rPr>
        <w:rFonts w:hint="default"/>
        <w:lang w:val="ru-RU" w:eastAsia="en-US" w:bidi="ar-SA"/>
      </w:rPr>
    </w:lvl>
    <w:lvl w:ilvl="5" w:tplc="BFCA56EC">
      <w:numFmt w:val="bullet"/>
      <w:lvlText w:val="•"/>
      <w:lvlJc w:val="left"/>
      <w:pPr>
        <w:ind w:left="1438" w:hanging="225"/>
      </w:pPr>
      <w:rPr>
        <w:rFonts w:hint="default"/>
        <w:lang w:val="ru-RU" w:eastAsia="en-US" w:bidi="ar-SA"/>
      </w:rPr>
    </w:lvl>
    <w:lvl w:ilvl="6" w:tplc="06B6D898">
      <w:numFmt w:val="bullet"/>
      <w:lvlText w:val="•"/>
      <w:lvlJc w:val="left"/>
      <w:pPr>
        <w:ind w:left="1657" w:hanging="225"/>
      </w:pPr>
      <w:rPr>
        <w:rFonts w:hint="default"/>
        <w:lang w:val="ru-RU" w:eastAsia="en-US" w:bidi="ar-SA"/>
      </w:rPr>
    </w:lvl>
    <w:lvl w:ilvl="7" w:tplc="D7C2EAFE">
      <w:numFmt w:val="bullet"/>
      <w:lvlText w:val="•"/>
      <w:lvlJc w:val="left"/>
      <w:pPr>
        <w:ind w:left="1877" w:hanging="225"/>
      </w:pPr>
      <w:rPr>
        <w:rFonts w:hint="default"/>
        <w:lang w:val="ru-RU" w:eastAsia="en-US" w:bidi="ar-SA"/>
      </w:rPr>
    </w:lvl>
    <w:lvl w:ilvl="8" w:tplc="97144372">
      <w:numFmt w:val="bullet"/>
      <w:lvlText w:val="•"/>
      <w:lvlJc w:val="left"/>
      <w:pPr>
        <w:ind w:left="2096" w:hanging="225"/>
      </w:pPr>
      <w:rPr>
        <w:rFonts w:hint="default"/>
        <w:lang w:val="ru-RU" w:eastAsia="en-US" w:bidi="ar-SA"/>
      </w:rPr>
    </w:lvl>
  </w:abstractNum>
  <w:abstractNum w:abstractNumId="1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E567B99"/>
    <w:multiLevelType w:val="hybridMultilevel"/>
    <w:tmpl w:val="FD4C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C12F4"/>
    <w:multiLevelType w:val="hybridMultilevel"/>
    <w:tmpl w:val="B60C832E"/>
    <w:lvl w:ilvl="0" w:tplc="E5F6B886">
      <w:start w:val="1"/>
      <w:numFmt w:val="decimal"/>
      <w:lvlText w:val="%1."/>
      <w:lvlJc w:val="left"/>
      <w:pPr>
        <w:ind w:left="337" w:hanging="225"/>
        <w:jc w:val="left"/>
      </w:pPr>
      <w:rPr>
        <w:rFonts w:ascii="Tahoma" w:eastAsia="Tahoma" w:hAnsi="Tahoma" w:cs="Tahoma" w:hint="default"/>
        <w:spacing w:val="-7"/>
        <w:w w:val="90"/>
        <w:sz w:val="22"/>
        <w:szCs w:val="22"/>
        <w:lang w:val="ru-RU" w:eastAsia="en-US" w:bidi="ar-SA"/>
      </w:rPr>
    </w:lvl>
    <w:lvl w:ilvl="1" w:tplc="8AFC70B0">
      <w:numFmt w:val="bullet"/>
      <w:lvlText w:val="•"/>
      <w:lvlJc w:val="left"/>
      <w:pPr>
        <w:ind w:left="559" w:hanging="225"/>
      </w:pPr>
      <w:rPr>
        <w:rFonts w:hint="default"/>
        <w:lang w:val="ru-RU" w:eastAsia="en-US" w:bidi="ar-SA"/>
      </w:rPr>
    </w:lvl>
    <w:lvl w:ilvl="2" w:tplc="AF76E3EC">
      <w:numFmt w:val="bullet"/>
      <w:lvlText w:val="•"/>
      <w:lvlJc w:val="left"/>
      <w:pPr>
        <w:ind w:left="779" w:hanging="225"/>
      </w:pPr>
      <w:rPr>
        <w:rFonts w:hint="default"/>
        <w:lang w:val="ru-RU" w:eastAsia="en-US" w:bidi="ar-SA"/>
      </w:rPr>
    </w:lvl>
    <w:lvl w:ilvl="3" w:tplc="72ACA7B0">
      <w:numFmt w:val="bullet"/>
      <w:lvlText w:val="•"/>
      <w:lvlJc w:val="left"/>
      <w:pPr>
        <w:ind w:left="998" w:hanging="225"/>
      </w:pPr>
      <w:rPr>
        <w:rFonts w:hint="default"/>
        <w:lang w:val="ru-RU" w:eastAsia="en-US" w:bidi="ar-SA"/>
      </w:rPr>
    </w:lvl>
    <w:lvl w:ilvl="4" w:tplc="AFE0C5EA">
      <w:numFmt w:val="bullet"/>
      <w:lvlText w:val="•"/>
      <w:lvlJc w:val="left"/>
      <w:pPr>
        <w:ind w:left="1218" w:hanging="225"/>
      </w:pPr>
      <w:rPr>
        <w:rFonts w:hint="default"/>
        <w:lang w:val="ru-RU" w:eastAsia="en-US" w:bidi="ar-SA"/>
      </w:rPr>
    </w:lvl>
    <w:lvl w:ilvl="5" w:tplc="2E722A68">
      <w:numFmt w:val="bullet"/>
      <w:lvlText w:val="•"/>
      <w:lvlJc w:val="left"/>
      <w:pPr>
        <w:ind w:left="1438" w:hanging="225"/>
      </w:pPr>
      <w:rPr>
        <w:rFonts w:hint="default"/>
        <w:lang w:val="ru-RU" w:eastAsia="en-US" w:bidi="ar-SA"/>
      </w:rPr>
    </w:lvl>
    <w:lvl w:ilvl="6" w:tplc="61C8D48C">
      <w:numFmt w:val="bullet"/>
      <w:lvlText w:val="•"/>
      <w:lvlJc w:val="left"/>
      <w:pPr>
        <w:ind w:left="1657" w:hanging="225"/>
      </w:pPr>
      <w:rPr>
        <w:rFonts w:hint="default"/>
        <w:lang w:val="ru-RU" w:eastAsia="en-US" w:bidi="ar-SA"/>
      </w:rPr>
    </w:lvl>
    <w:lvl w:ilvl="7" w:tplc="7B4C6F7C">
      <w:numFmt w:val="bullet"/>
      <w:lvlText w:val="•"/>
      <w:lvlJc w:val="left"/>
      <w:pPr>
        <w:ind w:left="1877" w:hanging="225"/>
      </w:pPr>
      <w:rPr>
        <w:rFonts w:hint="default"/>
        <w:lang w:val="ru-RU" w:eastAsia="en-US" w:bidi="ar-SA"/>
      </w:rPr>
    </w:lvl>
    <w:lvl w:ilvl="8" w:tplc="42F4F424">
      <w:numFmt w:val="bullet"/>
      <w:lvlText w:val="•"/>
      <w:lvlJc w:val="left"/>
      <w:pPr>
        <w:ind w:left="2096" w:hanging="225"/>
      </w:pPr>
      <w:rPr>
        <w:rFonts w:hint="default"/>
        <w:lang w:val="ru-RU" w:eastAsia="en-US" w:bidi="ar-SA"/>
      </w:rPr>
    </w:lvl>
  </w:abstractNum>
  <w:abstractNum w:abstractNumId="4">
    <w:nsid w:val="22252E52"/>
    <w:multiLevelType w:val="hybridMultilevel"/>
    <w:tmpl w:val="60D8B8D2"/>
    <w:lvl w:ilvl="0" w:tplc="09101AB2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0DCDC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6A1C2C9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5B8A2802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44862294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CDC0FAB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B0449FF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917E33AC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D4C04A6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5">
    <w:nsid w:val="2404778F"/>
    <w:multiLevelType w:val="hybridMultilevel"/>
    <w:tmpl w:val="F998F61A"/>
    <w:lvl w:ilvl="0" w:tplc="DD6C36B0">
      <w:start w:val="1"/>
      <w:numFmt w:val="decimal"/>
      <w:lvlText w:val="%1."/>
      <w:lvlJc w:val="left"/>
      <w:pPr>
        <w:ind w:left="337" w:hanging="225"/>
        <w:jc w:val="left"/>
      </w:pPr>
      <w:rPr>
        <w:rFonts w:ascii="Tahoma" w:eastAsia="Tahoma" w:hAnsi="Tahoma" w:cs="Tahoma" w:hint="default"/>
        <w:spacing w:val="-7"/>
        <w:w w:val="90"/>
        <w:sz w:val="22"/>
        <w:szCs w:val="22"/>
        <w:lang w:val="ru-RU" w:eastAsia="en-US" w:bidi="ar-SA"/>
      </w:rPr>
    </w:lvl>
    <w:lvl w:ilvl="1" w:tplc="5464E39E">
      <w:numFmt w:val="bullet"/>
      <w:lvlText w:val="•"/>
      <w:lvlJc w:val="left"/>
      <w:pPr>
        <w:ind w:left="559" w:hanging="225"/>
      </w:pPr>
      <w:rPr>
        <w:rFonts w:hint="default"/>
        <w:lang w:val="ru-RU" w:eastAsia="en-US" w:bidi="ar-SA"/>
      </w:rPr>
    </w:lvl>
    <w:lvl w:ilvl="2" w:tplc="BA5E2528">
      <w:numFmt w:val="bullet"/>
      <w:lvlText w:val="•"/>
      <w:lvlJc w:val="left"/>
      <w:pPr>
        <w:ind w:left="779" w:hanging="225"/>
      </w:pPr>
      <w:rPr>
        <w:rFonts w:hint="default"/>
        <w:lang w:val="ru-RU" w:eastAsia="en-US" w:bidi="ar-SA"/>
      </w:rPr>
    </w:lvl>
    <w:lvl w:ilvl="3" w:tplc="F870A5FA">
      <w:numFmt w:val="bullet"/>
      <w:lvlText w:val="•"/>
      <w:lvlJc w:val="left"/>
      <w:pPr>
        <w:ind w:left="998" w:hanging="225"/>
      </w:pPr>
      <w:rPr>
        <w:rFonts w:hint="default"/>
        <w:lang w:val="ru-RU" w:eastAsia="en-US" w:bidi="ar-SA"/>
      </w:rPr>
    </w:lvl>
    <w:lvl w:ilvl="4" w:tplc="0C94C622">
      <w:numFmt w:val="bullet"/>
      <w:lvlText w:val="•"/>
      <w:lvlJc w:val="left"/>
      <w:pPr>
        <w:ind w:left="1218" w:hanging="225"/>
      </w:pPr>
      <w:rPr>
        <w:rFonts w:hint="default"/>
        <w:lang w:val="ru-RU" w:eastAsia="en-US" w:bidi="ar-SA"/>
      </w:rPr>
    </w:lvl>
    <w:lvl w:ilvl="5" w:tplc="8730B08C">
      <w:numFmt w:val="bullet"/>
      <w:lvlText w:val="•"/>
      <w:lvlJc w:val="left"/>
      <w:pPr>
        <w:ind w:left="1438" w:hanging="225"/>
      </w:pPr>
      <w:rPr>
        <w:rFonts w:hint="default"/>
        <w:lang w:val="ru-RU" w:eastAsia="en-US" w:bidi="ar-SA"/>
      </w:rPr>
    </w:lvl>
    <w:lvl w:ilvl="6" w:tplc="9B720E2C">
      <w:numFmt w:val="bullet"/>
      <w:lvlText w:val="•"/>
      <w:lvlJc w:val="left"/>
      <w:pPr>
        <w:ind w:left="1657" w:hanging="225"/>
      </w:pPr>
      <w:rPr>
        <w:rFonts w:hint="default"/>
        <w:lang w:val="ru-RU" w:eastAsia="en-US" w:bidi="ar-SA"/>
      </w:rPr>
    </w:lvl>
    <w:lvl w:ilvl="7" w:tplc="25CA42CC">
      <w:numFmt w:val="bullet"/>
      <w:lvlText w:val="•"/>
      <w:lvlJc w:val="left"/>
      <w:pPr>
        <w:ind w:left="1877" w:hanging="225"/>
      </w:pPr>
      <w:rPr>
        <w:rFonts w:hint="default"/>
        <w:lang w:val="ru-RU" w:eastAsia="en-US" w:bidi="ar-SA"/>
      </w:rPr>
    </w:lvl>
    <w:lvl w:ilvl="8" w:tplc="FF9E115E">
      <w:numFmt w:val="bullet"/>
      <w:lvlText w:val="•"/>
      <w:lvlJc w:val="left"/>
      <w:pPr>
        <w:ind w:left="2096" w:hanging="225"/>
      </w:pPr>
      <w:rPr>
        <w:rFonts w:hint="default"/>
        <w:lang w:val="ru-RU" w:eastAsia="en-US" w:bidi="ar-SA"/>
      </w:rPr>
    </w:lvl>
  </w:abstractNum>
  <w:abstractNum w:abstractNumId="6">
    <w:nsid w:val="4E9874A3"/>
    <w:multiLevelType w:val="hybridMultilevel"/>
    <w:tmpl w:val="C308AE20"/>
    <w:lvl w:ilvl="0" w:tplc="70B08D30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EF6CC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9B0C9E4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232471B0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CD98E6D0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395E4252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D89C8EA8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40EFAAC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621AD9E4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7">
    <w:nsid w:val="5629252D"/>
    <w:multiLevelType w:val="hybridMultilevel"/>
    <w:tmpl w:val="E2C41406"/>
    <w:lvl w:ilvl="0" w:tplc="9334CC8A">
      <w:start w:val="1"/>
      <w:numFmt w:val="decimal"/>
      <w:lvlText w:val="%1."/>
      <w:lvlJc w:val="left"/>
      <w:pPr>
        <w:ind w:left="337" w:hanging="225"/>
        <w:jc w:val="left"/>
      </w:pPr>
      <w:rPr>
        <w:rFonts w:ascii="Tahoma" w:eastAsia="Tahoma" w:hAnsi="Tahoma" w:cs="Tahoma" w:hint="default"/>
        <w:spacing w:val="-7"/>
        <w:w w:val="90"/>
        <w:sz w:val="22"/>
        <w:szCs w:val="22"/>
        <w:lang w:val="ru-RU" w:eastAsia="en-US" w:bidi="ar-SA"/>
      </w:rPr>
    </w:lvl>
    <w:lvl w:ilvl="1" w:tplc="3EA48B12">
      <w:numFmt w:val="bullet"/>
      <w:lvlText w:val="•"/>
      <w:lvlJc w:val="left"/>
      <w:pPr>
        <w:ind w:left="559" w:hanging="225"/>
      </w:pPr>
      <w:rPr>
        <w:rFonts w:hint="default"/>
        <w:lang w:val="ru-RU" w:eastAsia="en-US" w:bidi="ar-SA"/>
      </w:rPr>
    </w:lvl>
    <w:lvl w:ilvl="2" w:tplc="C98A4A98">
      <w:numFmt w:val="bullet"/>
      <w:lvlText w:val="•"/>
      <w:lvlJc w:val="left"/>
      <w:pPr>
        <w:ind w:left="779" w:hanging="225"/>
      </w:pPr>
      <w:rPr>
        <w:rFonts w:hint="default"/>
        <w:lang w:val="ru-RU" w:eastAsia="en-US" w:bidi="ar-SA"/>
      </w:rPr>
    </w:lvl>
    <w:lvl w:ilvl="3" w:tplc="2A263952">
      <w:numFmt w:val="bullet"/>
      <w:lvlText w:val="•"/>
      <w:lvlJc w:val="left"/>
      <w:pPr>
        <w:ind w:left="998" w:hanging="225"/>
      </w:pPr>
      <w:rPr>
        <w:rFonts w:hint="default"/>
        <w:lang w:val="ru-RU" w:eastAsia="en-US" w:bidi="ar-SA"/>
      </w:rPr>
    </w:lvl>
    <w:lvl w:ilvl="4" w:tplc="561A9AE6">
      <w:numFmt w:val="bullet"/>
      <w:lvlText w:val="•"/>
      <w:lvlJc w:val="left"/>
      <w:pPr>
        <w:ind w:left="1218" w:hanging="225"/>
      </w:pPr>
      <w:rPr>
        <w:rFonts w:hint="default"/>
        <w:lang w:val="ru-RU" w:eastAsia="en-US" w:bidi="ar-SA"/>
      </w:rPr>
    </w:lvl>
    <w:lvl w:ilvl="5" w:tplc="0DDE4B5C">
      <w:numFmt w:val="bullet"/>
      <w:lvlText w:val="•"/>
      <w:lvlJc w:val="left"/>
      <w:pPr>
        <w:ind w:left="1438" w:hanging="225"/>
      </w:pPr>
      <w:rPr>
        <w:rFonts w:hint="default"/>
        <w:lang w:val="ru-RU" w:eastAsia="en-US" w:bidi="ar-SA"/>
      </w:rPr>
    </w:lvl>
    <w:lvl w:ilvl="6" w:tplc="756E9664">
      <w:numFmt w:val="bullet"/>
      <w:lvlText w:val="•"/>
      <w:lvlJc w:val="left"/>
      <w:pPr>
        <w:ind w:left="1657" w:hanging="225"/>
      </w:pPr>
      <w:rPr>
        <w:rFonts w:hint="default"/>
        <w:lang w:val="ru-RU" w:eastAsia="en-US" w:bidi="ar-SA"/>
      </w:rPr>
    </w:lvl>
    <w:lvl w:ilvl="7" w:tplc="038A0022">
      <w:numFmt w:val="bullet"/>
      <w:lvlText w:val="•"/>
      <w:lvlJc w:val="left"/>
      <w:pPr>
        <w:ind w:left="1877" w:hanging="225"/>
      </w:pPr>
      <w:rPr>
        <w:rFonts w:hint="default"/>
        <w:lang w:val="ru-RU" w:eastAsia="en-US" w:bidi="ar-SA"/>
      </w:rPr>
    </w:lvl>
    <w:lvl w:ilvl="8" w:tplc="573CFC40">
      <w:numFmt w:val="bullet"/>
      <w:lvlText w:val="•"/>
      <w:lvlJc w:val="left"/>
      <w:pPr>
        <w:ind w:left="2096" w:hanging="225"/>
      </w:pPr>
      <w:rPr>
        <w:rFonts w:hint="default"/>
        <w:lang w:val="ru-RU" w:eastAsia="en-US" w:bidi="ar-SA"/>
      </w:rPr>
    </w:lvl>
  </w:abstractNum>
  <w:abstractNum w:abstractNumId="8">
    <w:nsid w:val="59500954"/>
    <w:multiLevelType w:val="hybridMultilevel"/>
    <w:tmpl w:val="19D422C6"/>
    <w:lvl w:ilvl="0" w:tplc="80FEF710">
      <w:start w:val="1"/>
      <w:numFmt w:val="decimal"/>
      <w:lvlText w:val="%1."/>
      <w:lvlJc w:val="left"/>
      <w:pPr>
        <w:ind w:left="337" w:hanging="225"/>
        <w:jc w:val="left"/>
      </w:pPr>
      <w:rPr>
        <w:rFonts w:ascii="Tahoma" w:eastAsia="Tahoma" w:hAnsi="Tahoma" w:cs="Tahoma" w:hint="default"/>
        <w:spacing w:val="-7"/>
        <w:w w:val="90"/>
        <w:sz w:val="22"/>
        <w:szCs w:val="22"/>
        <w:lang w:val="ru-RU" w:eastAsia="en-US" w:bidi="ar-SA"/>
      </w:rPr>
    </w:lvl>
    <w:lvl w:ilvl="1" w:tplc="A612A44A">
      <w:numFmt w:val="bullet"/>
      <w:lvlText w:val="•"/>
      <w:lvlJc w:val="left"/>
      <w:pPr>
        <w:ind w:left="559" w:hanging="225"/>
      </w:pPr>
      <w:rPr>
        <w:rFonts w:hint="default"/>
        <w:lang w:val="ru-RU" w:eastAsia="en-US" w:bidi="ar-SA"/>
      </w:rPr>
    </w:lvl>
    <w:lvl w:ilvl="2" w:tplc="2CB816A4">
      <w:numFmt w:val="bullet"/>
      <w:lvlText w:val="•"/>
      <w:lvlJc w:val="left"/>
      <w:pPr>
        <w:ind w:left="779" w:hanging="225"/>
      </w:pPr>
      <w:rPr>
        <w:rFonts w:hint="default"/>
        <w:lang w:val="ru-RU" w:eastAsia="en-US" w:bidi="ar-SA"/>
      </w:rPr>
    </w:lvl>
    <w:lvl w:ilvl="3" w:tplc="CF766136">
      <w:numFmt w:val="bullet"/>
      <w:lvlText w:val="•"/>
      <w:lvlJc w:val="left"/>
      <w:pPr>
        <w:ind w:left="998" w:hanging="225"/>
      </w:pPr>
      <w:rPr>
        <w:rFonts w:hint="default"/>
        <w:lang w:val="ru-RU" w:eastAsia="en-US" w:bidi="ar-SA"/>
      </w:rPr>
    </w:lvl>
    <w:lvl w:ilvl="4" w:tplc="C42A0ADC">
      <w:numFmt w:val="bullet"/>
      <w:lvlText w:val="•"/>
      <w:lvlJc w:val="left"/>
      <w:pPr>
        <w:ind w:left="1218" w:hanging="225"/>
      </w:pPr>
      <w:rPr>
        <w:rFonts w:hint="default"/>
        <w:lang w:val="ru-RU" w:eastAsia="en-US" w:bidi="ar-SA"/>
      </w:rPr>
    </w:lvl>
    <w:lvl w:ilvl="5" w:tplc="D5768EAC">
      <w:numFmt w:val="bullet"/>
      <w:lvlText w:val="•"/>
      <w:lvlJc w:val="left"/>
      <w:pPr>
        <w:ind w:left="1438" w:hanging="225"/>
      </w:pPr>
      <w:rPr>
        <w:rFonts w:hint="default"/>
        <w:lang w:val="ru-RU" w:eastAsia="en-US" w:bidi="ar-SA"/>
      </w:rPr>
    </w:lvl>
    <w:lvl w:ilvl="6" w:tplc="E3DE4BA8">
      <w:numFmt w:val="bullet"/>
      <w:lvlText w:val="•"/>
      <w:lvlJc w:val="left"/>
      <w:pPr>
        <w:ind w:left="1657" w:hanging="225"/>
      </w:pPr>
      <w:rPr>
        <w:rFonts w:hint="default"/>
        <w:lang w:val="ru-RU" w:eastAsia="en-US" w:bidi="ar-SA"/>
      </w:rPr>
    </w:lvl>
    <w:lvl w:ilvl="7" w:tplc="C56C5B3A">
      <w:numFmt w:val="bullet"/>
      <w:lvlText w:val="•"/>
      <w:lvlJc w:val="left"/>
      <w:pPr>
        <w:ind w:left="1877" w:hanging="225"/>
      </w:pPr>
      <w:rPr>
        <w:rFonts w:hint="default"/>
        <w:lang w:val="ru-RU" w:eastAsia="en-US" w:bidi="ar-SA"/>
      </w:rPr>
    </w:lvl>
    <w:lvl w:ilvl="8" w:tplc="316C8AAA">
      <w:numFmt w:val="bullet"/>
      <w:lvlText w:val="•"/>
      <w:lvlJc w:val="left"/>
      <w:pPr>
        <w:ind w:left="2096" w:hanging="225"/>
      </w:pPr>
      <w:rPr>
        <w:rFonts w:hint="default"/>
        <w:lang w:val="ru-RU" w:eastAsia="en-US" w:bidi="ar-SA"/>
      </w:rPr>
    </w:lvl>
  </w:abstractNum>
  <w:abstractNum w:abstractNumId="9">
    <w:nsid w:val="5FB0390A"/>
    <w:multiLevelType w:val="hybridMultilevel"/>
    <w:tmpl w:val="F01E4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47E19"/>
    <w:multiLevelType w:val="hybridMultilevel"/>
    <w:tmpl w:val="C4E046E4"/>
    <w:lvl w:ilvl="0" w:tplc="FEA6E328">
      <w:start w:val="1"/>
      <w:numFmt w:val="decimal"/>
      <w:lvlText w:val="%1."/>
      <w:lvlJc w:val="left"/>
      <w:pPr>
        <w:ind w:left="337" w:hanging="225"/>
        <w:jc w:val="left"/>
      </w:pPr>
      <w:rPr>
        <w:rFonts w:ascii="Tahoma" w:eastAsia="Tahoma" w:hAnsi="Tahoma" w:cs="Tahoma" w:hint="default"/>
        <w:spacing w:val="-7"/>
        <w:w w:val="90"/>
        <w:sz w:val="22"/>
        <w:szCs w:val="22"/>
        <w:lang w:val="ru-RU" w:eastAsia="en-US" w:bidi="ar-SA"/>
      </w:rPr>
    </w:lvl>
    <w:lvl w:ilvl="1" w:tplc="FE42E92C">
      <w:numFmt w:val="bullet"/>
      <w:lvlText w:val="•"/>
      <w:lvlJc w:val="left"/>
      <w:pPr>
        <w:ind w:left="559" w:hanging="225"/>
      </w:pPr>
      <w:rPr>
        <w:rFonts w:hint="default"/>
        <w:lang w:val="ru-RU" w:eastAsia="en-US" w:bidi="ar-SA"/>
      </w:rPr>
    </w:lvl>
    <w:lvl w:ilvl="2" w:tplc="050CFEB6">
      <w:numFmt w:val="bullet"/>
      <w:lvlText w:val="•"/>
      <w:lvlJc w:val="left"/>
      <w:pPr>
        <w:ind w:left="779" w:hanging="225"/>
      </w:pPr>
      <w:rPr>
        <w:rFonts w:hint="default"/>
        <w:lang w:val="ru-RU" w:eastAsia="en-US" w:bidi="ar-SA"/>
      </w:rPr>
    </w:lvl>
    <w:lvl w:ilvl="3" w:tplc="2B4A4360">
      <w:numFmt w:val="bullet"/>
      <w:lvlText w:val="•"/>
      <w:lvlJc w:val="left"/>
      <w:pPr>
        <w:ind w:left="998" w:hanging="225"/>
      </w:pPr>
      <w:rPr>
        <w:rFonts w:hint="default"/>
        <w:lang w:val="ru-RU" w:eastAsia="en-US" w:bidi="ar-SA"/>
      </w:rPr>
    </w:lvl>
    <w:lvl w:ilvl="4" w:tplc="12964250">
      <w:numFmt w:val="bullet"/>
      <w:lvlText w:val="•"/>
      <w:lvlJc w:val="left"/>
      <w:pPr>
        <w:ind w:left="1218" w:hanging="225"/>
      </w:pPr>
      <w:rPr>
        <w:rFonts w:hint="default"/>
        <w:lang w:val="ru-RU" w:eastAsia="en-US" w:bidi="ar-SA"/>
      </w:rPr>
    </w:lvl>
    <w:lvl w:ilvl="5" w:tplc="85C2001C">
      <w:numFmt w:val="bullet"/>
      <w:lvlText w:val="•"/>
      <w:lvlJc w:val="left"/>
      <w:pPr>
        <w:ind w:left="1438" w:hanging="225"/>
      </w:pPr>
      <w:rPr>
        <w:rFonts w:hint="default"/>
        <w:lang w:val="ru-RU" w:eastAsia="en-US" w:bidi="ar-SA"/>
      </w:rPr>
    </w:lvl>
    <w:lvl w:ilvl="6" w:tplc="735AD218">
      <w:numFmt w:val="bullet"/>
      <w:lvlText w:val="•"/>
      <w:lvlJc w:val="left"/>
      <w:pPr>
        <w:ind w:left="1657" w:hanging="225"/>
      </w:pPr>
      <w:rPr>
        <w:rFonts w:hint="default"/>
        <w:lang w:val="ru-RU" w:eastAsia="en-US" w:bidi="ar-SA"/>
      </w:rPr>
    </w:lvl>
    <w:lvl w:ilvl="7" w:tplc="8EF85AA2">
      <w:numFmt w:val="bullet"/>
      <w:lvlText w:val="•"/>
      <w:lvlJc w:val="left"/>
      <w:pPr>
        <w:ind w:left="1877" w:hanging="225"/>
      </w:pPr>
      <w:rPr>
        <w:rFonts w:hint="default"/>
        <w:lang w:val="ru-RU" w:eastAsia="en-US" w:bidi="ar-SA"/>
      </w:rPr>
    </w:lvl>
    <w:lvl w:ilvl="8" w:tplc="5568EE3C">
      <w:numFmt w:val="bullet"/>
      <w:lvlText w:val="•"/>
      <w:lvlJc w:val="left"/>
      <w:pPr>
        <w:ind w:left="2096" w:hanging="225"/>
      </w:pPr>
      <w:rPr>
        <w:rFonts w:hint="default"/>
        <w:lang w:val="ru-RU" w:eastAsia="en-US" w:bidi="ar-SA"/>
      </w:rPr>
    </w:lvl>
  </w:abstractNum>
  <w:abstractNum w:abstractNumId="11">
    <w:nsid w:val="75A1699E"/>
    <w:multiLevelType w:val="hybridMultilevel"/>
    <w:tmpl w:val="4874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62"/>
    <w:rsid w:val="001D7EF3"/>
    <w:rsid w:val="002147EB"/>
    <w:rsid w:val="002D6159"/>
    <w:rsid w:val="002F1814"/>
    <w:rsid w:val="003070A7"/>
    <w:rsid w:val="00326899"/>
    <w:rsid w:val="00385BCB"/>
    <w:rsid w:val="005A36B8"/>
    <w:rsid w:val="006C70EF"/>
    <w:rsid w:val="007D1B43"/>
    <w:rsid w:val="008E5815"/>
    <w:rsid w:val="00915901"/>
    <w:rsid w:val="00A060A4"/>
    <w:rsid w:val="00A551F9"/>
    <w:rsid w:val="00AD15CE"/>
    <w:rsid w:val="00BA0CCB"/>
    <w:rsid w:val="00C34572"/>
    <w:rsid w:val="00C64995"/>
    <w:rsid w:val="00C676A1"/>
    <w:rsid w:val="00C71479"/>
    <w:rsid w:val="00C83A94"/>
    <w:rsid w:val="00C972F5"/>
    <w:rsid w:val="00CD11DF"/>
    <w:rsid w:val="00D23DDA"/>
    <w:rsid w:val="00D37371"/>
    <w:rsid w:val="00D63361"/>
    <w:rsid w:val="00DB2862"/>
    <w:rsid w:val="00DB4967"/>
    <w:rsid w:val="00DD01BC"/>
    <w:rsid w:val="00DE28B1"/>
    <w:rsid w:val="00F421FC"/>
    <w:rsid w:val="00F936C2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62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B2862"/>
    <w:pPr>
      <w:widowControl w:val="0"/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B28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styleId="a6">
    <w:name w:val="Emphasis"/>
    <w:basedOn w:val="a0"/>
    <w:qFormat/>
    <w:rsid w:val="00DB2862"/>
    <w:rPr>
      <w:i/>
      <w:iCs/>
    </w:rPr>
  </w:style>
  <w:style w:type="table" w:customStyle="1" w:styleId="21">
    <w:name w:val="Сетка таблицы21"/>
    <w:basedOn w:val="a1"/>
    <w:next w:val="a7"/>
    <w:uiPriority w:val="59"/>
    <w:rsid w:val="00DB28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DB28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DB28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B28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10">
    <w:name w:val="Заголовок 21"/>
    <w:basedOn w:val="a"/>
    <w:uiPriority w:val="1"/>
    <w:qFormat/>
    <w:rsid w:val="00DB2862"/>
    <w:pPr>
      <w:widowControl w:val="0"/>
      <w:autoSpaceDE w:val="0"/>
      <w:autoSpaceDN w:val="0"/>
      <w:spacing w:before="72" w:after="0" w:line="240" w:lineRule="auto"/>
      <w:ind w:left="125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28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2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DB2862"/>
    <w:pPr>
      <w:widowControl w:val="0"/>
      <w:autoSpaceDE w:val="0"/>
      <w:autoSpaceDN w:val="0"/>
      <w:spacing w:after="0" w:line="240" w:lineRule="auto"/>
      <w:ind w:left="16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2D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6159"/>
  </w:style>
  <w:style w:type="paragraph" w:styleId="ab">
    <w:name w:val="footer"/>
    <w:basedOn w:val="a"/>
    <w:link w:val="ac"/>
    <w:uiPriority w:val="99"/>
    <w:unhideWhenUsed/>
    <w:rsid w:val="002D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6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62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B2862"/>
    <w:pPr>
      <w:widowControl w:val="0"/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B28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styleId="a6">
    <w:name w:val="Emphasis"/>
    <w:basedOn w:val="a0"/>
    <w:qFormat/>
    <w:rsid w:val="00DB2862"/>
    <w:rPr>
      <w:i/>
      <w:iCs/>
    </w:rPr>
  </w:style>
  <w:style w:type="table" w:customStyle="1" w:styleId="21">
    <w:name w:val="Сетка таблицы21"/>
    <w:basedOn w:val="a1"/>
    <w:next w:val="a7"/>
    <w:uiPriority w:val="59"/>
    <w:rsid w:val="00DB28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DB28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DB28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B28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10">
    <w:name w:val="Заголовок 21"/>
    <w:basedOn w:val="a"/>
    <w:uiPriority w:val="1"/>
    <w:qFormat/>
    <w:rsid w:val="00DB2862"/>
    <w:pPr>
      <w:widowControl w:val="0"/>
      <w:autoSpaceDE w:val="0"/>
      <w:autoSpaceDN w:val="0"/>
      <w:spacing w:before="72" w:after="0" w:line="240" w:lineRule="auto"/>
      <w:ind w:left="125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28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2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DB2862"/>
    <w:pPr>
      <w:widowControl w:val="0"/>
      <w:autoSpaceDE w:val="0"/>
      <w:autoSpaceDN w:val="0"/>
      <w:spacing w:after="0" w:line="240" w:lineRule="auto"/>
      <w:ind w:left="16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2D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6159"/>
  </w:style>
  <w:style w:type="paragraph" w:styleId="ab">
    <w:name w:val="footer"/>
    <w:basedOn w:val="a"/>
    <w:link w:val="ac"/>
    <w:uiPriority w:val="99"/>
    <w:unhideWhenUsed/>
    <w:rsid w:val="002D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5358</Words>
  <Characters>30546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FRaNk0</dc:creator>
  <cp:lastModifiedBy>NEMECKIY</cp:lastModifiedBy>
  <cp:revision>2</cp:revision>
  <dcterms:created xsi:type="dcterms:W3CDTF">2024-09-13T04:22:00Z</dcterms:created>
  <dcterms:modified xsi:type="dcterms:W3CDTF">2024-09-13T04:22:00Z</dcterms:modified>
</cp:coreProperties>
</file>