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1" w:rsidRPr="001D3A86" w:rsidRDefault="006716E1" w:rsidP="003D2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A86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к программам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1134"/>
      </w:tblGrid>
      <w:tr w:rsidR="006716E1" w:rsidRPr="00B5221D">
        <w:tc>
          <w:tcPr>
            <w:tcW w:w="3652" w:type="dxa"/>
          </w:tcPr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11134" w:type="dxa"/>
          </w:tcPr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Краткая аннотация</w:t>
            </w:r>
          </w:p>
        </w:tc>
      </w:tr>
      <w:tr w:rsidR="006716E1" w:rsidRPr="00B5221D">
        <w:tc>
          <w:tcPr>
            <w:tcW w:w="3652" w:type="dxa"/>
          </w:tcPr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6E1" w:rsidRPr="00B5221D" w:rsidRDefault="005A15EC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«Литература</w:t>
            </w:r>
            <w:r w:rsidR="006716E1"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</w:t>
            </w:r>
          </w:p>
          <w:p w:rsidR="006716E1" w:rsidRPr="00B5221D" w:rsidRDefault="006716E1" w:rsidP="00B5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классы           </w:t>
            </w:r>
          </w:p>
        </w:tc>
        <w:tc>
          <w:tcPr>
            <w:tcW w:w="11134" w:type="dxa"/>
          </w:tcPr>
          <w:p w:rsidR="006716E1" w:rsidRDefault="006716E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E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998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«Литература»</w:t>
            </w:r>
            <w:r w:rsidR="003B641F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B641F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 w:rsidR="003B64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3B641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</w:t>
            </w:r>
            <w:r w:rsidR="00F031B3">
              <w:rPr>
                <w:rFonts w:ascii="Times New Roman" w:hAnsi="Times New Roman" w:cs="Times New Roman"/>
                <w:sz w:val="24"/>
                <w:szCs w:val="24"/>
              </w:rPr>
              <w:t>В.Я.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 xml:space="preserve"> Коровиной</w:t>
            </w:r>
            <w:r w:rsidR="00F031B3">
              <w:rPr>
                <w:rFonts w:ascii="Times New Roman" w:hAnsi="Times New Roman" w:cs="Times New Roman"/>
                <w:sz w:val="24"/>
                <w:szCs w:val="24"/>
              </w:rPr>
              <w:t xml:space="preserve">, издательство М: 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«Просвещение»- учебник», 2023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 w:rsidR="00375998"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литературе</w:t>
            </w:r>
          </w:p>
          <w:p w:rsidR="00F031B3" w:rsidRDefault="00F031B3" w:rsidP="00F03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E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«Литература», 6 класс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вителя В.Я. Коровиной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издательство 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М: «Просвещение»- учебник», 2023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литературе</w:t>
            </w:r>
          </w:p>
          <w:p w:rsidR="00F62EB3" w:rsidRDefault="00FF46B9" w:rsidP="00F6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E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«Литература», 7 класс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издательство М: «Русское слово»- учебник», 2020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литературе</w:t>
            </w:r>
            <w:r w:rsidR="006B3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F0F" w:rsidRDefault="006B3F0F" w:rsidP="006B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E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«Литература», 8 класс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издательство М: «Русское слово»- учебник», 2020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литературе</w:t>
            </w:r>
          </w:p>
          <w:p w:rsidR="006B3F0F" w:rsidRDefault="006B3F0F" w:rsidP="006B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разработана </w:t>
            </w:r>
            <w:r w:rsidR="00E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«Литература», 9 класс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5C24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 w:rsidR="00D85C2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85C2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 Зинин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5C2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издательство М: «Русское слово»- учебник», 2020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образовательного стандарта основног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общего образования по литературе</w:t>
            </w:r>
          </w:p>
          <w:p w:rsidR="006B3F0F" w:rsidRDefault="006B3F0F" w:rsidP="006B3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Рабочая программа разработана </w:t>
            </w:r>
            <w:r w:rsidR="00E50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учебнику 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«Литература»,10-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составителя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 xml:space="preserve"> Коровиной В.Я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издательство 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 «Просвещение»- учеб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ник», 2023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год  в соответствии с требованиями федерального государственного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стандарта среднего общего образования по литературе.</w:t>
            </w:r>
          </w:p>
          <w:p w:rsidR="006716E1" w:rsidRPr="00B5221D" w:rsidRDefault="006716E1" w:rsidP="00B52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6716E1" w:rsidRPr="00B5221D" w:rsidRDefault="00375998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 (105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год), </w:t>
            </w:r>
          </w:p>
          <w:p w:rsidR="006716E1" w:rsidRPr="00B5221D" w:rsidRDefault="00375998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(105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ч.  в год), </w:t>
            </w:r>
          </w:p>
          <w:p w:rsidR="006716E1" w:rsidRPr="00B5221D" w:rsidRDefault="00375998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2 часа в неделю (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год), </w:t>
            </w:r>
          </w:p>
          <w:p w:rsidR="006716E1" w:rsidRPr="00B5221D" w:rsidRDefault="006716E1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>8 класс – 2 часа в неделю (</w:t>
            </w:r>
            <w:r w:rsidR="00E50D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год), </w:t>
            </w:r>
          </w:p>
          <w:p w:rsidR="006716E1" w:rsidRDefault="003B641F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3 часа в неделю (99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ч.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41F" w:rsidRDefault="00E50DFE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класс- 3 часа в неделю (</w:t>
            </w:r>
            <w:r w:rsidR="003B64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1F">
              <w:rPr>
                <w:rFonts w:ascii="Times New Roman" w:hAnsi="Times New Roman" w:cs="Times New Roman"/>
                <w:sz w:val="24"/>
                <w:szCs w:val="24"/>
              </w:rPr>
              <w:t>ч. в год),</w:t>
            </w:r>
          </w:p>
          <w:p w:rsidR="00D478BD" w:rsidRDefault="00E50DFE" w:rsidP="00D4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класс- 3 часа в неделю (</w:t>
            </w:r>
            <w:r w:rsidR="00D478B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8BD">
              <w:rPr>
                <w:rFonts w:ascii="Times New Roman" w:hAnsi="Times New Roman" w:cs="Times New Roman"/>
                <w:sz w:val="24"/>
                <w:szCs w:val="24"/>
              </w:rPr>
              <w:t>ч. в год),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5221D">
              <w:rPr>
                <w:b/>
                <w:bCs/>
              </w:rPr>
              <w:t>Программа реализует следующие задачи:</w:t>
            </w:r>
            <w:r w:rsidRPr="00B5221D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 xml:space="preserve">- ориентация в системе моральных норм и ценностей: признание высокой ценности жизни во всех ее </w:t>
            </w:r>
            <w:r w:rsidR="00375998">
              <w:rPr>
                <w:color w:val="333333"/>
              </w:rPr>
              <w:t>проявлениях, формирование российской гражданской идентичности.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>-развитие познавательных мотивов, направленных на получение</w:t>
            </w:r>
            <w:r w:rsidR="00375998">
              <w:rPr>
                <w:color w:val="333333"/>
              </w:rPr>
              <w:t xml:space="preserve"> нового знания о культурном наследии</w:t>
            </w:r>
            <w:r w:rsidRPr="00B5221D">
              <w:rPr>
                <w:color w:val="333333"/>
              </w:rPr>
              <w:t xml:space="preserve">; </w:t>
            </w:r>
            <w:r w:rsidRPr="00B5221D">
              <w:rPr>
                <w:color w:val="333333"/>
              </w:rPr>
              <w:lastRenderedPageBreak/>
              <w:t>познавательных качеств личности, свя</w:t>
            </w:r>
            <w:r w:rsidR="00375998">
              <w:rPr>
                <w:color w:val="333333"/>
              </w:rPr>
              <w:t>занных с усвоением основ литературных</w:t>
            </w:r>
            <w:r w:rsidRPr="00B5221D">
              <w:rPr>
                <w:color w:val="333333"/>
              </w:rPr>
              <w:t xml:space="preserve"> знаний, овладени</w:t>
            </w:r>
            <w:r w:rsidR="000B4D51">
              <w:rPr>
                <w:color w:val="333333"/>
              </w:rPr>
              <w:t>ем методами исследования</w:t>
            </w:r>
            <w:proofErr w:type="gramStart"/>
            <w:r w:rsidR="000B4D51">
              <w:rPr>
                <w:color w:val="333333"/>
              </w:rPr>
              <w:t xml:space="preserve"> </w:t>
            </w:r>
            <w:r w:rsidRPr="00B5221D">
              <w:rPr>
                <w:color w:val="333333"/>
              </w:rPr>
              <w:t>,</w:t>
            </w:r>
            <w:proofErr w:type="gramEnd"/>
            <w:r w:rsidRPr="00B5221D">
              <w:rPr>
                <w:color w:val="333333"/>
              </w:rPr>
              <w:t xml:space="preserve"> формированием интеллектуальных умений;</w:t>
            </w:r>
          </w:p>
          <w:p w:rsidR="006716E1" w:rsidRPr="00B5221D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>- овладение ключевыми компетентностями: учебно-познавательными, информационными, ценностно-смысловыми, коммуникативными;</w:t>
            </w:r>
          </w:p>
          <w:p w:rsidR="006716E1" w:rsidRDefault="006716E1" w:rsidP="00B522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B5221D">
              <w:rPr>
                <w:color w:val="333333"/>
              </w:rPr>
              <w:t>-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</w:t>
            </w:r>
            <w:r w:rsidR="000B4D51">
              <w:rPr>
                <w:color w:val="333333"/>
              </w:rPr>
              <w:t xml:space="preserve"> отношению к произведениям русских и зарубежных писателей</w:t>
            </w:r>
            <w:r w:rsidRPr="00B5221D">
              <w:rPr>
                <w:color w:val="333333"/>
              </w:rPr>
              <w:t>.</w:t>
            </w:r>
          </w:p>
          <w:p w:rsidR="00575C6E" w:rsidRDefault="00575C6E" w:rsidP="00575C6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575C6E">
              <w:rPr>
                <w:b/>
                <w:color w:val="333333"/>
              </w:rPr>
              <w:t>Учебники</w:t>
            </w:r>
          </w:p>
          <w:p w:rsidR="00575C6E" w:rsidRDefault="00575C6E" w:rsidP="00575C6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/>
                <w:color w:val="333333"/>
              </w:rPr>
              <w:t>Коровина В.Я. «</w:t>
            </w:r>
            <w:r w:rsidR="000B4D51">
              <w:t>Литература» учебник</w:t>
            </w:r>
            <w:r w:rsidR="00F92059">
              <w:t xml:space="preserve"> 2 части</w:t>
            </w:r>
            <w:r w:rsidR="006716E1" w:rsidRPr="00B5221D">
              <w:t>, 5 класс</w:t>
            </w:r>
            <w:r>
              <w:t xml:space="preserve"> </w:t>
            </w:r>
            <w:r w:rsidR="00F62EB3">
              <w:t>М: «Просвещение»- учебник», 2023</w:t>
            </w:r>
            <w:r w:rsidRPr="00B5221D">
              <w:t xml:space="preserve"> год </w:t>
            </w:r>
          </w:p>
          <w:p w:rsidR="00575C6E" w:rsidRPr="00575C6E" w:rsidRDefault="00575C6E" w:rsidP="00575C6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333333"/>
              </w:rPr>
            </w:pPr>
            <w:r w:rsidRPr="00B5221D">
              <w:t xml:space="preserve"> </w:t>
            </w:r>
            <w:r>
              <w:rPr>
                <w:b/>
                <w:color w:val="333333"/>
              </w:rPr>
              <w:t>Коровина В.Я. «</w:t>
            </w:r>
            <w:r>
              <w:t>Литература» учебник 2 части, 6</w:t>
            </w:r>
            <w:r w:rsidRPr="00B5221D">
              <w:t xml:space="preserve"> класс</w:t>
            </w:r>
            <w:r>
              <w:t xml:space="preserve"> </w:t>
            </w:r>
            <w:r w:rsidR="00F62EB3">
              <w:t>М: «Просвещение»- учебник», 2023</w:t>
            </w:r>
            <w:r w:rsidRPr="00B5221D">
              <w:t xml:space="preserve"> год  </w:t>
            </w:r>
          </w:p>
          <w:p w:rsidR="006716E1" w:rsidRPr="00B5221D" w:rsidRDefault="000B4D51" w:rsidP="00C5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Г.С.Зинин С.А.. «Литература»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  <w:r w:rsidR="00671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2 части, 7</w:t>
            </w:r>
            <w:r w:rsidR="006716E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, М: «Русское слово»- учебник», 2020 г.</w:t>
            </w:r>
          </w:p>
          <w:p w:rsidR="006716E1" w:rsidRPr="00B5221D" w:rsidRDefault="00F92059" w:rsidP="00B5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Зинин С. А.</w:t>
            </w:r>
            <w:r w:rsidR="000B4D51">
              <w:rPr>
                <w:rFonts w:ascii="Times New Roman" w:hAnsi="Times New Roman" w:cs="Times New Roman"/>
                <w:sz w:val="24"/>
                <w:szCs w:val="24"/>
              </w:rPr>
              <w:t>»Литература»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>, 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 части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к, 8</w:t>
            </w:r>
            <w:r w:rsidR="006716E1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, М: «Русское слово»- учебник», 2020г.</w:t>
            </w:r>
          </w:p>
          <w:p w:rsidR="006716E1" w:rsidRDefault="00F92059" w:rsidP="00B2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С.А.. «Литература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75C6E"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575C6E">
              <w:rPr>
                <w:rFonts w:ascii="Times New Roman" w:hAnsi="Times New Roman" w:cs="Times New Roman"/>
                <w:sz w:val="24"/>
                <w:szCs w:val="24"/>
              </w:rPr>
              <w:t>к 2 части 9 класс, М: «Русское слово»- учебник», 2020г.</w:t>
            </w:r>
          </w:p>
          <w:p w:rsidR="00F62EB3" w:rsidRDefault="00F62EB3" w:rsidP="00B2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B3" w:rsidRDefault="00F62EB3" w:rsidP="0048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«</w:t>
            </w:r>
            <w:r w:rsidR="00C1335B">
              <w:rPr>
                <w:rFonts w:ascii="Times New Roman" w:hAnsi="Times New Roman" w:cs="Times New Roman"/>
                <w:sz w:val="24"/>
                <w:szCs w:val="24"/>
              </w:rPr>
              <w:t>Литература»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  <w:r w:rsidR="00EF238F"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составитель </w:t>
            </w:r>
            <w:proofErr w:type="spellStart"/>
            <w:r w:rsidR="00EF238F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="00EF238F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EF238F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spellEnd"/>
          </w:p>
          <w:p w:rsidR="006716E1" w:rsidRDefault="00EF238F" w:rsidP="0048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М: «Просвещение»- учебник», 2023</w:t>
            </w:r>
            <w:r w:rsidR="00B449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238F" w:rsidRDefault="00EF238F" w:rsidP="00EF238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Литература» 11класс, составитель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B449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издательство М</w:t>
            </w:r>
            <w:r w:rsidR="00F62EB3">
              <w:rPr>
                <w:rFonts w:ascii="Times New Roman" w:hAnsi="Times New Roman" w:cs="Times New Roman"/>
                <w:sz w:val="24"/>
                <w:szCs w:val="24"/>
              </w:rPr>
              <w:t>: «Просвещение»- учебник», 2020</w:t>
            </w:r>
            <w:r w:rsidR="00B449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2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238F" w:rsidRDefault="00EF238F" w:rsidP="0048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8F" w:rsidRDefault="00EF238F" w:rsidP="004831A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1335B" w:rsidRDefault="00C1335B" w:rsidP="0048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E1" w:rsidRPr="00B5221D" w:rsidRDefault="006716E1" w:rsidP="004831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6E1" w:rsidRDefault="006716E1" w:rsidP="002471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16E1" w:rsidSect="001D3A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5AC"/>
    <w:multiLevelType w:val="hybridMultilevel"/>
    <w:tmpl w:val="6A2CB6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471C9"/>
    <w:rsid w:val="0000093C"/>
    <w:rsid w:val="0009196D"/>
    <w:rsid w:val="000B1A3D"/>
    <w:rsid w:val="000B4D51"/>
    <w:rsid w:val="0011332B"/>
    <w:rsid w:val="0016163F"/>
    <w:rsid w:val="001B76A5"/>
    <w:rsid w:val="001D3A86"/>
    <w:rsid w:val="002471C9"/>
    <w:rsid w:val="002B57D1"/>
    <w:rsid w:val="0034476E"/>
    <w:rsid w:val="00375998"/>
    <w:rsid w:val="003B641F"/>
    <w:rsid w:val="003D26BD"/>
    <w:rsid w:val="00410973"/>
    <w:rsid w:val="004376F4"/>
    <w:rsid w:val="004831A3"/>
    <w:rsid w:val="004B344A"/>
    <w:rsid w:val="005004A1"/>
    <w:rsid w:val="00510C0D"/>
    <w:rsid w:val="00575C6E"/>
    <w:rsid w:val="00583602"/>
    <w:rsid w:val="005A15EC"/>
    <w:rsid w:val="006232EC"/>
    <w:rsid w:val="006716E1"/>
    <w:rsid w:val="006A462E"/>
    <w:rsid w:val="006B3F0F"/>
    <w:rsid w:val="007666C4"/>
    <w:rsid w:val="008216FE"/>
    <w:rsid w:val="00832BF5"/>
    <w:rsid w:val="008532C2"/>
    <w:rsid w:val="00871F1B"/>
    <w:rsid w:val="00892986"/>
    <w:rsid w:val="008C7E73"/>
    <w:rsid w:val="0097171E"/>
    <w:rsid w:val="00A247EE"/>
    <w:rsid w:val="00B26D81"/>
    <w:rsid w:val="00B449AF"/>
    <w:rsid w:val="00B5221D"/>
    <w:rsid w:val="00BC7723"/>
    <w:rsid w:val="00C1335B"/>
    <w:rsid w:val="00C55287"/>
    <w:rsid w:val="00C83F7A"/>
    <w:rsid w:val="00CC2375"/>
    <w:rsid w:val="00D478BD"/>
    <w:rsid w:val="00D85C24"/>
    <w:rsid w:val="00DA02ED"/>
    <w:rsid w:val="00DC7C01"/>
    <w:rsid w:val="00DF6A3F"/>
    <w:rsid w:val="00E074C4"/>
    <w:rsid w:val="00E419FD"/>
    <w:rsid w:val="00E50DFE"/>
    <w:rsid w:val="00ED7FA2"/>
    <w:rsid w:val="00EF238F"/>
    <w:rsid w:val="00F031B3"/>
    <w:rsid w:val="00F114FF"/>
    <w:rsid w:val="00F27237"/>
    <w:rsid w:val="00F62EB3"/>
    <w:rsid w:val="00F77DBE"/>
    <w:rsid w:val="00F92059"/>
    <w:rsid w:val="00FF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6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71C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7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71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2017-08-18T04:42:00Z</cp:lastPrinted>
  <dcterms:created xsi:type="dcterms:W3CDTF">2017-08-25T08:53:00Z</dcterms:created>
  <dcterms:modified xsi:type="dcterms:W3CDTF">2023-09-13T12:57:00Z</dcterms:modified>
</cp:coreProperties>
</file>